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E1C" w:rsidRPr="001F2E5F" w:rsidRDefault="006A6E1C" w:rsidP="006A6E1C">
      <w:pPr>
        <w:pStyle w:val="NoSpacing"/>
        <w:rPr>
          <w:b/>
          <w:sz w:val="24"/>
          <w:szCs w:val="24"/>
          <w:lang w:val="en-US"/>
        </w:rPr>
      </w:pPr>
      <w:r w:rsidRPr="001F2E5F">
        <w:rPr>
          <w:sz w:val="24"/>
          <w:szCs w:val="24"/>
        </w:rPr>
        <w:t xml:space="preserve">SỞ GD </w:t>
      </w:r>
      <w:r w:rsidRPr="001F2E5F">
        <w:rPr>
          <w:sz w:val="24"/>
          <w:szCs w:val="24"/>
          <w:lang w:val="en-US"/>
        </w:rPr>
        <w:t>&amp;</w:t>
      </w:r>
      <w:r w:rsidRPr="001F2E5F">
        <w:rPr>
          <w:sz w:val="24"/>
          <w:szCs w:val="24"/>
        </w:rPr>
        <w:t xml:space="preserve"> ĐT QUẢNG NGÃI</w:t>
      </w:r>
      <w:r w:rsidR="001F2E5F" w:rsidRPr="001F2E5F">
        <w:rPr>
          <w:b/>
          <w:sz w:val="24"/>
          <w:szCs w:val="24"/>
          <w:lang w:val="en-US"/>
        </w:rPr>
        <w:t xml:space="preserve"> KỲ THI TỐT NHIỆP TRUNG HỌC PHỔ THÔNG NĂM </w:t>
      </w:r>
      <w:r w:rsidRPr="001F2E5F">
        <w:rPr>
          <w:b/>
          <w:sz w:val="24"/>
          <w:szCs w:val="24"/>
        </w:rPr>
        <w:t>20</w:t>
      </w:r>
      <w:r w:rsidRPr="001F2E5F">
        <w:rPr>
          <w:b/>
          <w:sz w:val="24"/>
          <w:szCs w:val="24"/>
          <w:lang w:val="en-US"/>
        </w:rPr>
        <w:t>21</w:t>
      </w:r>
    </w:p>
    <w:p w:rsidR="006A6E1C" w:rsidRPr="001F2E5F" w:rsidRDefault="006A6E1C" w:rsidP="006A6E1C">
      <w:pPr>
        <w:pStyle w:val="NoSpacing"/>
        <w:rPr>
          <w:b/>
          <w:sz w:val="24"/>
          <w:szCs w:val="24"/>
          <w:lang w:val="en-US"/>
        </w:rPr>
      </w:pPr>
      <w:r w:rsidRPr="001F2E5F">
        <w:rPr>
          <w:b/>
          <w:sz w:val="24"/>
          <w:szCs w:val="24"/>
        </w:rPr>
        <w:t>T</w:t>
      </w:r>
      <w:r w:rsidRPr="001F2E5F">
        <w:rPr>
          <w:b/>
          <w:sz w:val="24"/>
          <w:szCs w:val="24"/>
          <w:lang w:val="en-US"/>
        </w:rPr>
        <w:t>RƯỜ</w:t>
      </w:r>
      <w:r w:rsidRPr="001F2E5F">
        <w:rPr>
          <w:b/>
          <w:sz w:val="24"/>
          <w:szCs w:val="24"/>
          <w:u w:val="single"/>
          <w:lang w:val="en-US"/>
        </w:rPr>
        <w:t xml:space="preserve">NG </w:t>
      </w:r>
      <w:r w:rsidRPr="001F2E5F">
        <w:rPr>
          <w:b/>
          <w:sz w:val="24"/>
          <w:szCs w:val="24"/>
          <w:u w:val="single"/>
        </w:rPr>
        <w:t xml:space="preserve">THPT </w:t>
      </w:r>
      <w:r w:rsidRPr="001F2E5F">
        <w:rPr>
          <w:b/>
          <w:sz w:val="24"/>
          <w:szCs w:val="24"/>
          <w:u w:val="single"/>
          <w:lang w:val="en-US"/>
        </w:rPr>
        <w:t xml:space="preserve">DTNT </w:t>
      </w:r>
      <w:r w:rsidRPr="001F2E5F">
        <w:rPr>
          <w:b/>
          <w:sz w:val="24"/>
          <w:szCs w:val="24"/>
          <w:lang w:val="en-US"/>
        </w:rPr>
        <w:t>TỈNH</w:t>
      </w:r>
      <w:r w:rsidRPr="001F2E5F">
        <w:rPr>
          <w:b/>
          <w:sz w:val="24"/>
          <w:szCs w:val="24"/>
        </w:rPr>
        <w:t xml:space="preserve">       </w:t>
      </w:r>
      <w:r w:rsidRPr="001F2E5F">
        <w:rPr>
          <w:b/>
          <w:sz w:val="24"/>
          <w:szCs w:val="24"/>
          <w:lang w:val="en-US"/>
        </w:rPr>
        <w:t xml:space="preserve">                             </w:t>
      </w:r>
      <w:r w:rsidR="001F2E5F">
        <w:rPr>
          <w:b/>
          <w:sz w:val="24"/>
          <w:szCs w:val="24"/>
          <w:lang w:val="en-US"/>
        </w:rPr>
        <w:t xml:space="preserve"> </w:t>
      </w:r>
      <w:r w:rsidRPr="001F2E5F">
        <w:rPr>
          <w:b/>
          <w:sz w:val="24"/>
          <w:szCs w:val="24"/>
          <w:lang w:val="en-US"/>
        </w:rPr>
        <w:t>Bài thi: NGỮ VĂN</w:t>
      </w:r>
      <w:r w:rsidRPr="001F2E5F">
        <w:rPr>
          <w:b/>
          <w:sz w:val="24"/>
          <w:szCs w:val="24"/>
        </w:rPr>
        <w:t xml:space="preserve">             </w:t>
      </w:r>
      <w:r w:rsidRPr="001F2E5F">
        <w:rPr>
          <w:b/>
          <w:sz w:val="24"/>
          <w:szCs w:val="24"/>
          <w:lang w:val="en-US"/>
        </w:rPr>
        <w:t xml:space="preserve">                                           </w:t>
      </w:r>
    </w:p>
    <w:p w:rsidR="006A6E1C" w:rsidRPr="00083CF4" w:rsidRDefault="001F2E5F" w:rsidP="006A6E1C">
      <w:pPr>
        <w:pStyle w:val="NoSpacing"/>
        <w:rPr>
          <w:i/>
          <w:sz w:val="24"/>
          <w:szCs w:val="24"/>
          <w:lang w:val="en-US"/>
        </w:rPr>
      </w:pPr>
      <w:r>
        <w:rPr>
          <w:b/>
          <w:sz w:val="24"/>
          <w:szCs w:val="24"/>
          <w:lang w:val="en-US"/>
        </w:rPr>
        <w:t xml:space="preserve">        </w:t>
      </w:r>
      <w:r w:rsidRPr="001F2E5F">
        <w:rPr>
          <w:sz w:val="24"/>
          <w:szCs w:val="24"/>
          <w:lang w:val="en-US"/>
        </w:rPr>
        <w:t>ĐỀ THI THAM KHẢO</w:t>
      </w:r>
      <w:r>
        <w:rPr>
          <w:b/>
          <w:sz w:val="24"/>
          <w:szCs w:val="24"/>
          <w:lang w:val="en-US"/>
        </w:rPr>
        <w:t xml:space="preserve">                </w:t>
      </w:r>
      <w:r w:rsidR="006A6E1C" w:rsidRPr="001F2E5F">
        <w:rPr>
          <w:i/>
          <w:sz w:val="24"/>
          <w:szCs w:val="24"/>
        </w:rPr>
        <w:t>Thời gian</w:t>
      </w:r>
      <w:r w:rsidR="006A6E1C" w:rsidRPr="001F2E5F">
        <w:rPr>
          <w:i/>
          <w:sz w:val="24"/>
          <w:szCs w:val="24"/>
          <w:lang w:val="en-US"/>
        </w:rPr>
        <w:t xml:space="preserve"> </w:t>
      </w:r>
      <w:r w:rsidR="006A6E1C" w:rsidRPr="001F2E5F">
        <w:rPr>
          <w:i/>
          <w:sz w:val="24"/>
          <w:szCs w:val="24"/>
          <w:u w:val="single"/>
          <w:lang w:val="en-US"/>
        </w:rPr>
        <w:t>làm bài</w:t>
      </w:r>
      <w:r w:rsidR="006A6E1C" w:rsidRPr="001F2E5F">
        <w:rPr>
          <w:i/>
          <w:sz w:val="24"/>
          <w:szCs w:val="24"/>
          <w:u w:val="single"/>
        </w:rPr>
        <w:t xml:space="preserve"> </w:t>
      </w:r>
      <w:r w:rsidRPr="001F2E5F">
        <w:rPr>
          <w:i/>
          <w:sz w:val="24"/>
          <w:szCs w:val="24"/>
          <w:u w:val="single"/>
          <w:lang w:val="en-US"/>
        </w:rPr>
        <w:t>120</w:t>
      </w:r>
      <w:r w:rsidR="006A6E1C" w:rsidRPr="001F2E5F">
        <w:rPr>
          <w:i/>
          <w:sz w:val="24"/>
          <w:szCs w:val="24"/>
          <w:u w:val="single"/>
          <w:lang w:val="en-US"/>
        </w:rPr>
        <w:t xml:space="preserve"> </w:t>
      </w:r>
      <w:r w:rsidR="006A6E1C" w:rsidRPr="001F2E5F">
        <w:rPr>
          <w:i/>
          <w:sz w:val="24"/>
          <w:szCs w:val="24"/>
          <w:u w:val="single"/>
        </w:rPr>
        <w:t>phút</w:t>
      </w:r>
      <w:r w:rsidR="00083CF4">
        <w:rPr>
          <w:i/>
          <w:sz w:val="24"/>
          <w:szCs w:val="24"/>
          <w:u w:val="single"/>
          <w:lang w:val="en-US"/>
        </w:rPr>
        <w:t xml:space="preserve"> (</w:t>
      </w:r>
      <w:r w:rsidR="006A6E1C" w:rsidRPr="001F2E5F">
        <w:rPr>
          <w:i/>
          <w:sz w:val="24"/>
          <w:szCs w:val="24"/>
          <w:u w:val="single"/>
          <w:lang w:val="en-US"/>
        </w:rPr>
        <w:t>k</w:t>
      </w:r>
      <w:r w:rsidR="006A6E1C" w:rsidRPr="001F2E5F">
        <w:rPr>
          <w:i/>
          <w:sz w:val="24"/>
          <w:szCs w:val="24"/>
          <w:u w:val="single"/>
        </w:rPr>
        <w:t>hông kể thời</w:t>
      </w:r>
      <w:r w:rsidR="006A6E1C" w:rsidRPr="001F2E5F">
        <w:rPr>
          <w:i/>
          <w:sz w:val="24"/>
          <w:szCs w:val="24"/>
        </w:rPr>
        <w:t xml:space="preserve"> gian giao đề</w:t>
      </w:r>
      <w:r w:rsidR="00083CF4">
        <w:rPr>
          <w:i/>
          <w:sz w:val="24"/>
          <w:szCs w:val="24"/>
          <w:lang w:val="en-US"/>
        </w:rPr>
        <w:t>)</w:t>
      </w:r>
    </w:p>
    <w:p w:rsidR="00083CF4" w:rsidRPr="001F2E5F" w:rsidRDefault="00083CF4" w:rsidP="006A6E1C">
      <w:pPr>
        <w:pStyle w:val="NoSpacing"/>
        <w:rPr>
          <w:sz w:val="24"/>
          <w:szCs w:val="24"/>
          <w:lang w:val="en-US"/>
        </w:rPr>
      </w:pPr>
    </w:p>
    <w:p w:rsidR="006A6E1C" w:rsidRPr="00D62743" w:rsidRDefault="00D62743" w:rsidP="006A6E1C">
      <w:pPr>
        <w:pStyle w:val="NoSpacing"/>
        <w:rPr>
          <w:sz w:val="24"/>
          <w:lang w:val="en-US"/>
        </w:rPr>
      </w:pPr>
      <w:r w:rsidRPr="00D62743">
        <w:rPr>
          <w:sz w:val="24"/>
          <w:lang w:val="en-US"/>
        </w:rPr>
        <w:t xml:space="preserve">      </w:t>
      </w:r>
    </w:p>
    <w:p w:rsidR="006A6E1C" w:rsidRPr="00292F40" w:rsidRDefault="006A6E1C" w:rsidP="006A6E1C">
      <w:pPr>
        <w:pStyle w:val="NoSpacing"/>
        <w:rPr>
          <w:b/>
          <w:sz w:val="24"/>
        </w:rPr>
      </w:pPr>
      <w:r w:rsidRPr="00292F40">
        <w:rPr>
          <w:b/>
          <w:sz w:val="24"/>
        </w:rPr>
        <w:t>I</w:t>
      </w:r>
      <w:r w:rsidRPr="00292F40">
        <w:rPr>
          <w:b/>
          <w:sz w:val="24"/>
          <w:lang w:val="en-US"/>
        </w:rPr>
        <w:t>.</w:t>
      </w:r>
      <w:r w:rsidRPr="00292F40">
        <w:rPr>
          <w:b/>
          <w:sz w:val="24"/>
        </w:rPr>
        <w:t xml:space="preserve"> ĐỌC HIỂU (3,0 </w:t>
      </w:r>
      <w:r w:rsidRPr="00292F40">
        <w:rPr>
          <w:b/>
          <w:sz w:val="24"/>
          <w:lang w:val="en-US"/>
        </w:rPr>
        <w:t>điểm</w:t>
      </w:r>
      <w:r w:rsidRPr="00292F40">
        <w:rPr>
          <w:b/>
          <w:sz w:val="24"/>
        </w:rPr>
        <w:t>)</w:t>
      </w:r>
    </w:p>
    <w:p w:rsidR="006A6E1C" w:rsidRPr="00783E37" w:rsidRDefault="006A6E1C" w:rsidP="006A6E1C">
      <w:pPr>
        <w:pStyle w:val="NoSpacing"/>
        <w:rPr>
          <w:b/>
          <w:sz w:val="24"/>
          <w:szCs w:val="24"/>
        </w:rPr>
      </w:pPr>
      <w:r w:rsidRPr="00783E37">
        <w:rPr>
          <w:rFonts w:ascii="Tahoma" w:hAnsi="Tahoma" w:cs="Tahoma"/>
          <w:b/>
          <w:color w:val="333333"/>
          <w:sz w:val="24"/>
          <w:szCs w:val="24"/>
        </w:rPr>
        <w:t> </w:t>
      </w:r>
      <w:r w:rsidRPr="00783E37">
        <w:rPr>
          <w:b/>
          <w:sz w:val="24"/>
          <w:szCs w:val="24"/>
        </w:rPr>
        <w:t>Đọc văn bản sau và trả lời câu hỏi:</w:t>
      </w:r>
    </w:p>
    <w:p w:rsidR="006A6E1C" w:rsidRPr="00001B73" w:rsidRDefault="006A6E1C" w:rsidP="006A6E1C">
      <w:pPr>
        <w:pStyle w:val="NoSpacing"/>
        <w:jc w:val="both"/>
        <w:rPr>
          <w:sz w:val="24"/>
          <w:szCs w:val="24"/>
        </w:rPr>
      </w:pPr>
      <w:r w:rsidRPr="00001B73">
        <w:rPr>
          <w:sz w:val="24"/>
          <w:szCs w:val="24"/>
        </w:rPr>
        <w:t>          “</w:t>
      </w:r>
      <w:r w:rsidRPr="00001B73">
        <w:rPr>
          <w:i/>
          <w:iCs/>
          <w:sz w:val="24"/>
          <w:szCs w:val="24"/>
        </w:rPr>
        <w:t>Một đại gia đình gồm hai con trai, hai con dâu, một gái, một rể và những đứa con của họ vẫn sống chung dưới một mái nhà, ăn chung một bếp ăn. Thiên hạ thì chia ra, bà cụ lại gom vào. Vẫn rất êm thấm mới lạ chứ. Nếp nhà đã thắng được tự do của cá nhân sao? Phải nói thêm, cái nếp nhà này cũng ít ai theo kịp. Người con dâu cả vốn là con gái Hàng Bồ, đỗ đại học, là một cô gái kiêu hãnh, tự tin, không dễ nhân nhượng. Ai cũng nghĩ hai người đàn bà, một già một trẻ, cùng sắc sảo sẽ rất khó chấp nhận nhau. Vậy mà họ ăn ở với nhau đã mười lăm năm chả có điều tiếng gì. Người chị của cô con dâu đến nói với bà cô tôi: “Bác chịu được tính nó thì con cũng phục thật đấy”. Bà cải chính: “Đúng là tôi có phần phải chịu nó nhưng nó cũng có phần phải chịu tôi, mỗi bên chịu một nửa”…</w:t>
      </w:r>
    </w:p>
    <w:p w:rsidR="006A6E1C" w:rsidRPr="00083CF4" w:rsidRDefault="006A6E1C" w:rsidP="006A6E1C">
      <w:pPr>
        <w:pStyle w:val="NoSpacing"/>
        <w:jc w:val="both"/>
        <w:rPr>
          <w:i/>
          <w:iCs/>
          <w:sz w:val="24"/>
          <w:szCs w:val="24"/>
        </w:rPr>
      </w:pPr>
      <w:r w:rsidRPr="00001B73">
        <w:rPr>
          <w:i/>
          <w:iCs/>
          <w:sz w:val="24"/>
          <w:szCs w:val="24"/>
        </w:rPr>
        <w:t>[…] Năm ngoái khu phố có yêu cầu bà cụ báo cáo về nếp sống gia đình cho hàng phố học tập. Bà từ chối, khi tôi lại thăm, bà nói riêng: “Cái chuyện ấy ai cũng biết cả, chỉ khó học thôi”. Tôi cười: “Lại khó đến thế sao”? Bà cụ nói: “Trong nhà này, ba đời nay, không một ai biết tới câu mày, câu tao. Anh có học được không”? À, thế thì khó thật. Theo bà cụ, thời bây giờ có được vài trăm cây vàng không phải là khó, cũng không phải là lâu, nhưng có được một gia đình hạnh phúc phải mất vài đời người, phải được giáo dục vài đời. Hạnh phúc không bao giờ là món quà tặng bất ngờ, không thể đi tìm, mà cũng không nên cầu xin. Nó là cách sống, một quan niệm sống, là nếp nhà, ở trong tay mình, nhưng nhận được ra nó, có ý thức vun trồng nó, lại hoàn toàn không dễ.”</w:t>
      </w:r>
    </w:p>
    <w:p w:rsidR="006A6E1C" w:rsidRPr="00001B73" w:rsidRDefault="00D62743" w:rsidP="006A6E1C">
      <w:pPr>
        <w:pStyle w:val="NoSpacing"/>
        <w:jc w:val="both"/>
        <w:rPr>
          <w:sz w:val="24"/>
          <w:szCs w:val="24"/>
        </w:rPr>
      </w:pPr>
      <w:r>
        <w:rPr>
          <w:sz w:val="24"/>
          <w:szCs w:val="24"/>
        </w:rPr>
        <w:t>   </w:t>
      </w:r>
      <w:r w:rsidR="006A6E1C" w:rsidRPr="00001B73">
        <w:rPr>
          <w:sz w:val="24"/>
          <w:szCs w:val="24"/>
        </w:rPr>
        <w:t>(Trích </w:t>
      </w:r>
      <w:r w:rsidR="006A6E1C" w:rsidRPr="00001B73">
        <w:rPr>
          <w:i/>
          <w:iCs/>
          <w:sz w:val="24"/>
          <w:szCs w:val="24"/>
        </w:rPr>
        <w:t>Nếp nhà</w:t>
      </w:r>
      <w:r w:rsidR="006A6E1C" w:rsidRPr="00001B73">
        <w:rPr>
          <w:sz w:val="24"/>
          <w:szCs w:val="24"/>
        </w:rPr>
        <w:t> – Nguyễn Khải,</w:t>
      </w:r>
      <w:r w:rsidR="006A6E1C">
        <w:rPr>
          <w:sz w:val="24"/>
          <w:szCs w:val="24"/>
          <w:lang w:val="en-US"/>
        </w:rPr>
        <w:t xml:space="preserve"> </w:t>
      </w:r>
      <w:r w:rsidR="006A6E1C" w:rsidRPr="00001B73">
        <w:rPr>
          <w:sz w:val="24"/>
          <w:szCs w:val="24"/>
        </w:rPr>
        <w:t>dẫn theo </w:t>
      </w:r>
      <w:r w:rsidR="006A6E1C" w:rsidRPr="00001B73">
        <w:rPr>
          <w:i/>
          <w:iCs/>
          <w:sz w:val="24"/>
          <w:szCs w:val="24"/>
        </w:rPr>
        <w:t>Tuyển tập Nguyễn Khải</w:t>
      </w:r>
      <w:r w:rsidR="006A6E1C" w:rsidRPr="00001B73">
        <w:rPr>
          <w:sz w:val="24"/>
          <w:szCs w:val="24"/>
        </w:rPr>
        <w:t>, tập III, NXB Văn học, 1996)</w:t>
      </w:r>
    </w:p>
    <w:p w:rsidR="006A6E1C" w:rsidRPr="00083CF4" w:rsidRDefault="006A6E1C" w:rsidP="006A6E1C">
      <w:pPr>
        <w:pStyle w:val="NoSpacing"/>
        <w:jc w:val="both"/>
        <w:rPr>
          <w:b/>
          <w:sz w:val="24"/>
          <w:szCs w:val="24"/>
          <w:lang w:val="en-US"/>
        </w:rPr>
      </w:pPr>
      <w:r w:rsidRPr="00001B73">
        <w:rPr>
          <w:sz w:val="24"/>
          <w:szCs w:val="24"/>
        </w:rPr>
        <w:t> </w:t>
      </w:r>
      <w:r w:rsidR="00083CF4" w:rsidRPr="00083CF4">
        <w:rPr>
          <w:b/>
          <w:sz w:val="24"/>
          <w:szCs w:val="24"/>
          <w:lang w:val="en-US"/>
        </w:rPr>
        <w:t>Thực hiện các yêu cầ</w:t>
      </w:r>
      <w:r w:rsidR="00083CF4">
        <w:rPr>
          <w:b/>
          <w:sz w:val="24"/>
          <w:szCs w:val="24"/>
          <w:lang w:val="en-US"/>
        </w:rPr>
        <w:t>u sau:</w:t>
      </w:r>
    </w:p>
    <w:p w:rsidR="006A6E1C" w:rsidRPr="00001B73" w:rsidRDefault="006A6E1C" w:rsidP="006A6E1C">
      <w:pPr>
        <w:pStyle w:val="NoSpacing"/>
        <w:rPr>
          <w:sz w:val="24"/>
          <w:szCs w:val="24"/>
        </w:rPr>
      </w:pPr>
      <w:r w:rsidRPr="00001B73">
        <w:rPr>
          <w:b/>
          <w:bCs/>
          <w:sz w:val="24"/>
          <w:szCs w:val="24"/>
        </w:rPr>
        <w:t>Câu 1</w:t>
      </w:r>
      <w:r w:rsidRPr="00001B73">
        <w:rPr>
          <w:sz w:val="24"/>
          <w:szCs w:val="24"/>
        </w:rPr>
        <w:t>: Xác định phương thức biểu đạt chính của văn bản?</w:t>
      </w:r>
    </w:p>
    <w:p w:rsidR="006A6E1C" w:rsidRPr="00001B73" w:rsidRDefault="006A6E1C" w:rsidP="006A6E1C">
      <w:pPr>
        <w:pStyle w:val="NoSpacing"/>
        <w:rPr>
          <w:sz w:val="24"/>
          <w:szCs w:val="24"/>
        </w:rPr>
      </w:pPr>
      <w:r w:rsidRPr="00001B73">
        <w:rPr>
          <w:b/>
          <w:bCs/>
          <w:sz w:val="24"/>
          <w:szCs w:val="24"/>
        </w:rPr>
        <w:t>Câu 2</w:t>
      </w:r>
      <w:r w:rsidRPr="00001B73">
        <w:rPr>
          <w:sz w:val="24"/>
          <w:szCs w:val="24"/>
        </w:rPr>
        <w:t>: Nội dung chính của đoạn trích trên?</w:t>
      </w:r>
    </w:p>
    <w:p w:rsidR="006A6E1C" w:rsidRPr="00001B73" w:rsidRDefault="006A6E1C" w:rsidP="006A6E1C">
      <w:pPr>
        <w:pStyle w:val="NoSpacing"/>
        <w:rPr>
          <w:sz w:val="24"/>
          <w:szCs w:val="24"/>
        </w:rPr>
      </w:pPr>
      <w:r w:rsidRPr="00001B73">
        <w:rPr>
          <w:b/>
          <w:bCs/>
          <w:sz w:val="24"/>
          <w:szCs w:val="24"/>
        </w:rPr>
        <w:t>Câu 3</w:t>
      </w:r>
      <w:r w:rsidRPr="00001B73">
        <w:rPr>
          <w:sz w:val="24"/>
          <w:szCs w:val="24"/>
        </w:rPr>
        <w:t>: Cuộc sống của gia đình </w:t>
      </w:r>
      <w:r w:rsidRPr="0008675F">
        <w:rPr>
          <w:iCs/>
          <w:sz w:val="24"/>
          <w:szCs w:val="24"/>
        </w:rPr>
        <w:t>“bà cô tôi”</w:t>
      </w:r>
      <w:r w:rsidRPr="00001B73">
        <w:rPr>
          <w:sz w:val="24"/>
          <w:szCs w:val="24"/>
        </w:rPr>
        <w:t> có gì đặc biệ</w:t>
      </w:r>
      <w:r>
        <w:rPr>
          <w:sz w:val="24"/>
          <w:szCs w:val="24"/>
        </w:rPr>
        <w:t>t? Anh/</w:t>
      </w:r>
      <w:r w:rsidRPr="00001B73">
        <w:rPr>
          <w:sz w:val="24"/>
          <w:szCs w:val="24"/>
        </w:rPr>
        <w:t>chị nhận xét như thế nào về “nếp nhà” ấy?</w:t>
      </w:r>
    </w:p>
    <w:p w:rsidR="006A6E1C" w:rsidRPr="00001B73" w:rsidRDefault="006A6E1C" w:rsidP="006A6E1C">
      <w:pPr>
        <w:pStyle w:val="NoSpacing"/>
        <w:rPr>
          <w:sz w:val="24"/>
          <w:szCs w:val="24"/>
        </w:rPr>
      </w:pPr>
      <w:r w:rsidRPr="00001B73">
        <w:rPr>
          <w:b/>
          <w:bCs/>
          <w:sz w:val="24"/>
          <w:szCs w:val="24"/>
        </w:rPr>
        <w:t>Câu 4</w:t>
      </w:r>
      <w:r>
        <w:rPr>
          <w:sz w:val="24"/>
          <w:szCs w:val="24"/>
        </w:rPr>
        <w:t>: Anh/</w:t>
      </w:r>
      <w:r w:rsidRPr="00001B73">
        <w:rPr>
          <w:sz w:val="24"/>
          <w:szCs w:val="24"/>
        </w:rPr>
        <w:t>chị có đồng tình với quan điểm </w:t>
      </w:r>
      <w:r w:rsidRPr="00001B73">
        <w:rPr>
          <w:i/>
          <w:iCs/>
          <w:sz w:val="24"/>
          <w:szCs w:val="24"/>
        </w:rPr>
        <w:t>hạnh phúc</w:t>
      </w:r>
      <w:r w:rsidRPr="00001B73">
        <w:rPr>
          <w:sz w:val="24"/>
          <w:szCs w:val="24"/>
        </w:rPr>
        <w:t> của nhân vật </w:t>
      </w:r>
      <w:r w:rsidRPr="00001B73">
        <w:rPr>
          <w:i/>
          <w:iCs/>
          <w:sz w:val="24"/>
          <w:szCs w:val="24"/>
        </w:rPr>
        <w:t>“</w:t>
      </w:r>
      <w:r w:rsidRPr="0008675F">
        <w:rPr>
          <w:iCs/>
          <w:sz w:val="24"/>
          <w:szCs w:val="24"/>
        </w:rPr>
        <w:t>bà cô tôi”</w:t>
      </w:r>
      <w:r w:rsidRPr="00001B73">
        <w:rPr>
          <w:sz w:val="24"/>
          <w:szCs w:val="24"/>
        </w:rPr>
        <w:t> ở đoạn trích trên không? Vì sao?</w:t>
      </w:r>
    </w:p>
    <w:p w:rsidR="006A6E1C" w:rsidRPr="00001B73" w:rsidRDefault="006A6E1C" w:rsidP="006A6E1C">
      <w:pPr>
        <w:pStyle w:val="NoSpacing"/>
        <w:rPr>
          <w:sz w:val="24"/>
          <w:szCs w:val="24"/>
        </w:rPr>
      </w:pPr>
      <w:r w:rsidRPr="00001B73">
        <w:rPr>
          <w:b/>
          <w:bCs/>
          <w:sz w:val="24"/>
          <w:szCs w:val="24"/>
        </w:rPr>
        <w:t>II. PHẦN LÀM VĂN (7,0 điểm)</w:t>
      </w:r>
    </w:p>
    <w:p w:rsidR="006A6E1C" w:rsidRPr="00001B73" w:rsidRDefault="006A6E1C" w:rsidP="006A6E1C">
      <w:pPr>
        <w:pStyle w:val="NoSpacing"/>
        <w:rPr>
          <w:sz w:val="24"/>
          <w:szCs w:val="24"/>
        </w:rPr>
      </w:pPr>
      <w:r w:rsidRPr="00001B73">
        <w:rPr>
          <w:b/>
          <w:bCs/>
          <w:sz w:val="24"/>
          <w:szCs w:val="24"/>
        </w:rPr>
        <w:t>Câu 1: (2,0 điểm)</w:t>
      </w:r>
    </w:p>
    <w:p w:rsidR="006A6E1C" w:rsidRPr="00001B73" w:rsidRDefault="006A6E1C" w:rsidP="006A6E1C">
      <w:pPr>
        <w:pStyle w:val="NoSpacing"/>
        <w:rPr>
          <w:sz w:val="24"/>
          <w:szCs w:val="24"/>
        </w:rPr>
      </w:pPr>
      <w:r>
        <w:rPr>
          <w:sz w:val="24"/>
          <w:szCs w:val="24"/>
        </w:rPr>
        <w:t>A</w:t>
      </w:r>
      <w:r w:rsidRPr="00001B73">
        <w:rPr>
          <w:sz w:val="24"/>
          <w:szCs w:val="24"/>
        </w:rPr>
        <w:t>nh/chị hãy viết một đoạn văn ngắn (khoảng 150 chữ) trình bày quan điể</w:t>
      </w:r>
      <w:r>
        <w:rPr>
          <w:sz w:val="24"/>
          <w:szCs w:val="24"/>
        </w:rPr>
        <w:t>m</w:t>
      </w:r>
      <w:r w:rsidRPr="00001B73">
        <w:rPr>
          <w:sz w:val="24"/>
          <w:szCs w:val="24"/>
        </w:rPr>
        <w:t xml:space="preserve"> về </w:t>
      </w:r>
      <w:r w:rsidRPr="00001B73">
        <w:rPr>
          <w:i/>
          <w:iCs/>
          <w:sz w:val="24"/>
          <w:szCs w:val="24"/>
        </w:rPr>
        <w:t>hạnh phúc.</w:t>
      </w:r>
    </w:p>
    <w:p w:rsidR="006A6E1C" w:rsidRPr="00001B73" w:rsidRDefault="006A6E1C" w:rsidP="006A6E1C">
      <w:pPr>
        <w:pStyle w:val="NoSpacing"/>
        <w:rPr>
          <w:b/>
          <w:i/>
          <w:sz w:val="24"/>
          <w:szCs w:val="24"/>
          <w:lang w:val="en-US" w:eastAsia="vi-VN"/>
        </w:rPr>
      </w:pPr>
      <w:r w:rsidRPr="00001B73">
        <w:rPr>
          <w:b/>
          <w:sz w:val="24"/>
          <w:szCs w:val="24"/>
          <w:lang w:eastAsia="vi-VN"/>
        </w:rPr>
        <w:t xml:space="preserve">Câu 2: </w:t>
      </w:r>
      <w:r w:rsidRPr="00001B73">
        <w:rPr>
          <w:b/>
          <w:i/>
          <w:sz w:val="24"/>
          <w:szCs w:val="24"/>
          <w:lang w:eastAsia="vi-VN"/>
        </w:rPr>
        <w:t>(5</w:t>
      </w:r>
      <w:r w:rsidRPr="00001B73">
        <w:rPr>
          <w:b/>
          <w:i/>
          <w:sz w:val="24"/>
          <w:szCs w:val="24"/>
          <w:lang w:val="en-US" w:eastAsia="vi-VN"/>
        </w:rPr>
        <w:t>,0</w:t>
      </w:r>
      <w:r w:rsidRPr="00001B73">
        <w:rPr>
          <w:b/>
          <w:i/>
          <w:sz w:val="24"/>
          <w:szCs w:val="24"/>
          <w:lang w:eastAsia="vi-VN"/>
        </w:rPr>
        <w:t xml:space="preserve"> điểm)</w:t>
      </w:r>
    </w:p>
    <w:p w:rsidR="006A6E1C" w:rsidRPr="002E6E47" w:rsidRDefault="006A6E1C" w:rsidP="006A6E1C">
      <w:pPr>
        <w:pStyle w:val="NoSpacing"/>
        <w:rPr>
          <w:rFonts w:eastAsia="Calibri"/>
          <w:color w:val="000000"/>
          <w:sz w:val="24"/>
          <w:szCs w:val="24"/>
          <w:lang w:val="en-US"/>
        </w:rPr>
      </w:pPr>
      <w:r>
        <w:rPr>
          <w:rFonts w:eastAsia="Calibri"/>
          <w:color w:val="000000"/>
          <w:sz w:val="24"/>
          <w:szCs w:val="24"/>
          <w:lang w:val="en-US"/>
        </w:rPr>
        <w:t>C</w:t>
      </w:r>
      <w:r w:rsidRPr="00223458">
        <w:rPr>
          <w:rFonts w:eastAsia="Calibri"/>
          <w:color w:val="000000"/>
          <w:sz w:val="24"/>
          <w:szCs w:val="24"/>
        </w:rPr>
        <w:t>ảm nhận</w:t>
      </w:r>
      <w:r>
        <w:rPr>
          <w:rFonts w:eastAsia="Calibri"/>
          <w:color w:val="000000"/>
          <w:sz w:val="24"/>
          <w:szCs w:val="24"/>
          <w:lang w:val="en-US"/>
        </w:rPr>
        <w:t xml:space="preserve"> của anh/chị về </w:t>
      </w:r>
      <w:r w:rsidRPr="00223458">
        <w:rPr>
          <w:rFonts w:eastAsia="Calibri"/>
          <w:color w:val="000000"/>
          <w:sz w:val="24"/>
          <w:szCs w:val="24"/>
        </w:rPr>
        <w:t>hình tượng</w:t>
      </w:r>
      <w:r>
        <w:rPr>
          <w:rFonts w:eastAsia="Calibri"/>
          <w:color w:val="000000"/>
          <w:sz w:val="24"/>
          <w:szCs w:val="24"/>
          <w:lang w:val="en-US"/>
        </w:rPr>
        <w:t xml:space="preserve"> </w:t>
      </w:r>
      <w:proofErr w:type="gramStart"/>
      <w:r w:rsidRPr="00783E37">
        <w:rPr>
          <w:rFonts w:eastAsia="Calibri"/>
          <w:color w:val="000000"/>
          <w:sz w:val="24"/>
          <w:szCs w:val="24"/>
        </w:rPr>
        <w:t>sóng</w:t>
      </w:r>
      <w:r>
        <w:rPr>
          <w:rFonts w:eastAsia="Calibri"/>
          <w:i/>
          <w:color w:val="000000"/>
          <w:sz w:val="24"/>
          <w:szCs w:val="24"/>
          <w:lang w:val="en-US"/>
        </w:rPr>
        <w:t xml:space="preserve"> </w:t>
      </w:r>
      <w:r w:rsidRPr="00223458">
        <w:rPr>
          <w:rFonts w:eastAsia="Calibri"/>
          <w:color w:val="000000"/>
          <w:sz w:val="24"/>
          <w:szCs w:val="24"/>
        </w:rPr>
        <w:t xml:space="preserve"> </w:t>
      </w:r>
      <w:r>
        <w:rPr>
          <w:rFonts w:eastAsia="Calibri"/>
          <w:color w:val="000000"/>
          <w:sz w:val="24"/>
          <w:szCs w:val="24"/>
          <w:lang w:val="en-US"/>
        </w:rPr>
        <w:t>trong</w:t>
      </w:r>
      <w:proofErr w:type="gramEnd"/>
      <w:r>
        <w:rPr>
          <w:rFonts w:eastAsia="Calibri"/>
          <w:color w:val="000000"/>
          <w:sz w:val="24"/>
          <w:szCs w:val="24"/>
          <w:lang w:val="en-US"/>
        </w:rPr>
        <w:t xml:space="preserve"> đoạn thơ sau:</w:t>
      </w:r>
    </w:p>
    <w:p w:rsidR="006A6E1C" w:rsidRDefault="006A6E1C" w:rsidP="00783E37">
      <w:pPr>
        <w:pStyle w:val="NoSpacing"/>
        <w:ind w:left="3600"/>
        <w:rPr>
          <w:i/>
          <w:sz w:val="24"/>
          <w:szCs w:val="24"/>
          <w:shd w:val="clear" w:color="auto" w:fill="FCFCFC"/>
        </w:rPr>
      </w:pPr>
      <w:r w:rsidRPr="00223458">
        <w:rPr>
          <w:i/>
          <w:sz w:val="24"/>
          <w:szCs w:val="24"/>
          <w:shd w:val="clear" w:color="auto" w:fill="FCFCFC"/>
        </w:rPr>
        <w:t>Dữ dội và dịu êm</w:t>
      </w:r>
      <w:r w:rsidRPr="00223458">
        <w:rPr>
          <w:i/>
          <w:sz w:val="24"/>
          <w:szCs w:val="24"/>
        </w:rPr>
        <w:br/>
      </w:r>
      <w:r w:rsidRPr="00223458">
        <w:rPr>
          <w:i/>
          <w:sz w:val="24"/>
          <w:szCs w:val="24"/>
          <w:shd w:val="clear" w:color="auto" w:fill="FCFCFC"/>
        </w:rPr>
        <w:t>Ồn ào và lặng lẽ</w:t>
      </w:r>
      <w:r w:rsidRPr="00223458">
        <w:rPr>
          <w:i/>
          <w:sz w:val="24"/>
          <w:szCs w:val="24"/>
        </w:rPr>
        <w:br/>
      </w:r>
      <w:r w:rsidRPr="00BD2E7D">
        <w:rPr>
          <w:rStyle w:val="popup-comment"/>
          <w:i/>
          <w:color w:val="000000"/>
          <w:sz w:val="24"/>
          <w:szCs w:val="24"/>
          <w:shd w:val="clear" w:color="auto" w:fill="FCFCFC"/>
        </w:rPr>
        <w:t>Sông</w:t>
      </w:r>
      <w:r w:rsidRPr="00BD2E7D">
        <w:rPr>
          <w:b/>
          <w:i/>
          <w:color w:val="000000"/>
          <w:sz w:val="24"/>
          <w:szCs w:val="24"/>
          <w:shd w:val="clear" w:color="auto" w:fill="FCFCFC"/>
        </w:rPr>
        <w:t> </w:t>
      </w:r>
      <w:r w:rsidRPr="00223458">
        <w:rPr>
          <w:i/>
          <w:sz w:val="24"/>
          <w:szCs w:val="24"/>
          <w:shd w:val="clear" w:color="auto" w:fill="FCFCFC"/>
        </w:rPr>
        <w:t>không hiểu nổi mình</w:t>
      </w:r>
      <w:r w:rsidRPr="00223458">
        <w:rPr>
          <w:i/>
          <w:sz w:val="24"/>
          <w:szCs w:val="24"/>
        </w:rPr>
        <w:br/>
      </w:r>
      <w:r w:rsidRPr="00223458">
        <w:rPr>
          <w:i/>
          <w:sz w:val="24"/>
          <w:szCs w:val="24"/>
          <w:shd w:val="clear" w:color="auto" w:fill="FCFCFC"/>
        </w:rPr>
        <w:t>Sóng tìm ra tận bể</w:t>
      </w:r>
      <w:r w:rsidRPr="00223458">
        <w:rPr>
          <w:i/>
          <w:sz w:val="24"/>
          <w:szCs w:val="24"/>
        </w:rPr>
        <w:br/>
      </w:r>
      <w:r w:rsidRPr="00223458">
        <w:rPr>
          <w:i/>
          <w:sz w:val="24"/>
          <w:szCs w:val="24"/>
          <w:shd w:val="clear" w:color="auto" w:fill="FCFCFC"/>
        </w:rPr>
        <w:t>Ôi con sóng ngày xưa</w:t>
      </w:r>
      <w:r w:rsidRPr="00223458">
        <w:rPr>
          <w:i/>
          <w:sz w:val="24"/>
          <w:szCs w:val="24"/>
        </w:rPr>
        <w:br/>
      </w:r>
      <w:r w:rsidRPr="00223458">
        <w:rPr>
          <w:i/>
          <w:sz w:val="24"/>
          <w:szCs w:val="24"/>
          <w:shd w:val="clear" w:color="auto" w:fill="FCFCFC"/>
        </w:rPr>
        <w:t>Và ngày sau vẫn thế</w:t>
      </w:r>
      <w:r w:rsidRPr="00223458">
        <w:rPr>
          <w:i/>
          <w:sz w:val="24"/>
          <w:szCs w:val="24"/>
        </w:rPr>
        <w:br/>
      </w:r>
      <w:r w:rsidRPr="00223458">
        <w:rPr>
          <w:i/>
          <w:sz w:val="24"/>
          <w:szCs w:val="24"/>
          <w:shd w:val="clear" w:color="auto" w:fill="FCFCFC"/>
        </w:rPr>
        <w:t>Nỗi khát vọng tình yêu</w:t>
      </w:r>
      <w:r w:rsidRPr="00223458">
        <w:rPr>
          <w:i/>
          <w:sz w:val="24"/>
          <w:szCs w:val="24"/>
        </w:rPr>
        <w:br/>
      </w:r>
      <w:r w:rsidRPr="00223458">
        <w:rPr>
          <w:i/>
          <w:sz w:val="24"/>
          <w:szCs w:val="24"/>
          <w:shd w:val="clear" w:color="auto" w:fill="FCFCFC"/>
        </w:rPr>
        <w:t>Bồi hồi trong ngực tr</w:t>
      </w:r>
      <w:r>
        <w:rPr>
          <w:i/>
          <w:sz w:val="24"/>
          <w:szCs w:val="24"/>
          <w:shd w:val="clear" w:color="auto" w:fill="FCFCFC"/>
        </w:rPr>
        <w:t>ẻ</w:t>
      </w:r>
    </w:p>
    <w:p w:rsidR="00783E37" w:rsidRDefault="00EB7277" w:rsidP="006A6E1C">
      <w:pPr>
        <w:pStyle w:val="NoSpacing"/>
        <w:rPr>
          <w:i/>
          <w:sz w:val="24"/>
          <w:szCs w:val="24"/>
          <w:lang w:val="en-US"/>
        </w:rPr>
      </w:pPr>
      <w:r>
        <w:rPr>
          <w:sz w:val="24"/>
          <w:szCs w:val="24"/>
          <w:lang w:val="en-US"/>
        </w:rPr>
        <w:t xml:space="preserve">      </w:t>
      </w:r>
      <w:r w:rsidR="006A6E1C">
        <w:rPr>
          <w:sz w:val="24"/>
          <w:szCs w:val="24"/>
          <w:lang w:val="en-US"/>
        </w:rPr>
        <w:t xml:space="preserve"> </w:t>
      </w:r>
      <w:r w:rsidR="00783E37">
        <w:rPr>
          <w:sz w:val="24"/>
          <w:szCs w:val="24"/>
          <w:lang w:val="en-US"/>
        </w:rPr>
        <w:t xml:space="preserve">                                                               </w:t>
      </w:r>
      <w:r w:rsidR="006A6E1C">
        <w:rPr>
          <w:sz w:val="24"/>
          <w:szCs w:val="24"/>
          <w:lang w:val="en-US"/>
        </w:rPr>
        <w:t xml:space="preserve"> </w:t>
      </w:r>
      <w:r w:rsidR="006A6E1C" w:rsidRPr="00490F6A">
        <w:rPr>
          <w:sz w:val="24"/>
          <w:szCs w:val="24"/>
          <w:lang w:val="en-US"/>
        </w:rPr>
        <w:t>(</w:t>
      </w:r>
      <w:r w:rsidR="006A6E1C" w:rsidRPr="00490F6A">
        <w:rPr>
          <w:sz w:val="24"/>
          <w:szCs w:val="24"/>
        </w:rPr>
        <w:t>T</w:t>
      </w:r>
      <w:r w:rsidR="006A6E1C">
        <w:rPr>
          <w:sz w:val="24"/>
          <w:szCs w:val="24"/>
          <w:lang w:val="en-US"/>
        </w:rPr>
        <w:t xml:space="preserve">rích </w:t>
      </w:r>
      <w:r w:rsidR="006A6E1C" w:rsidRPr="00A979B2">
        <w:rPr>
          <w:i/>
          <w:sz w:val="24"/>
          <w:szCs w:val="24"/>
          <w:lang w:val="en-US"/>
        </w:rPr>
        <w:t>Sóng</w:t>
      </w:r>
      <w:r w:rsidR="006A6E1C" w:rsidRPr="00490F6A">
        <w:rPr>
          <w:sz w:val="24"/>
          <w:szCs w:val="24"/>
          <w:lang w:val="en-US"/>
        </w:rPr>
        <w:t xml:space="preserve"> </w:t>
      </w:r>
      <w:r w:rsidR="006A6E1C">
        <w:rPr>
          <w:sz w:val="24"/>
          <w:szCs w:val="24"/>
          <w:lang w:val="en-US"/>
        </w:rPr>
        <w:t xml:space="preserve">– Xuân Quỳnh.  </w:t>
      </w:r>
      <w:r w:rsidR="006A6E1C">
        <w:rPr>
          <w:i/>
          <w:sz w:val="24"/>
          <w:szCs w:val="24"/>
          <w:lang w:val="en-US"/>
        </w:rPr>
        <w:t xml:space="preserve">Ngữ văn 12, </w:t>
      </w:r>
    </w:p>
    <w:p w:rsidR="006A6E1C" w:rsidRDefault="00783E37" w:rsidP="006A6E1C">
      <w:pPr>
        <w:pStyle w:val="NoSpacing"/>
        <w:rPr>
          <w:sz w:val="24"/>
          <w:szCs w:val="24"/>
          <w:lang w:val="en-US"/>
        </w:rPr>
      </w:pPr>
      <w:r>
        <w:rPr>
          <w:sz w:val="24"/>
          <w:szCs w:val="24"/>
          <w:lang w:val="en-US"/>
        </w:rPr>
        <w:t xml:space="preserve">                                                                       </w:t>
      </w:r>
      <w:r w:rsidR="006A6E1C" w:rsidRPr="00490F6A">
        <w:rPr>
          <w:sz w:val="24"/>
          <w:szCs w:val="24"/>
          <w:lang w:val="en-US"/>
        </w:rPr>
        <w:t>Tập một, NXB Giáo dục Việ</w:t>
      </w:r>
      <w:r w:rsidR="006A6E1C">
        <w:rPr>
          <w:sz w:val="24"/>
          <w:szCs w:val="24"/>
          <w:lang w:val="en-US"/>
        </w:rPr>
        <w:t>t Nam, 2020, tr.155</w:t>
      </w:r>
    </w:p>
    <w:p w:rsidR="00083CF4" w:rsidRPr="00083CF4" w:rsidRDefault="00083CF4" w:rsidP="006A6E1C">
      <w:pPr>
        <w:pStyle w:val="NoSpacing"/>
        <w:rPr>
          <w:i/>
          <w:sz w:val="24"/>
          <w:szCs w:val="24"/>
          <w:shd w:val="clear" w:color="auto" w:fill="FCFCFC"/>
          <w:lang w:val="en-US"/>
        </w:rPr>
      </w:pPr>
    </w:p>
    <w:p w:rsidR="00783E37" w:rsidRPr="00783E37" w:rsidRDefault="006A6E1C" w:rsidP="006A6E1C">
      <w:pPr>
        <w:pStyle w:val="NoSpacing"/>
        <w:rPr>
          <w:sz w:val="24"/>
          <w:szCs w:val="24"/>
          <w:lang w:val="en-US"/>
        </w:rPr>
      </w:pPr>
      <w:r w:rsidRPr="00001B73">
        <w:rPr>
          <w:b/>
          <w:sz w:val="24"/>
          <w:szCs w:val="24"/>
          <w:lang w:val="en-US"/>
        </w:rPr>
        <w:t xml:space="preserve">         </w:t>
      </w:r>
      <w:r w:rsidR="00083CF4">
        <w:rPr>
          <w:b/>
          <w:sz w:val="24"/>
          <w:szCs w:val="24"/>
          <w:lang w:val="en-US"/>
        </w:rPr>
        <w:t xml:space="preserve">                                   </w:t>
      </w:r>
      <w:r w:rsidR="00783E37" w:rsidRPr="00783E37">
        <w:rPr>
          <w:sz w:val="24"/>
          <w:szCs w:val="24"/>
          <w:lang w:val="en-US"/>
        </w:rPr>
        <w:t>………………</w:t>
      </w:r>
      <w:r w:rsidRPr="00783E37">
        <w:rPr>
          <w:sz w:val="24"/>
          <w:szCs w:val="24"/>
          <w:lang w:val="en-US"/>
        </w:rPr>
        <w:t>HẾ</w:t>
      </w:r>
      <w:r w:rsidR="00783E37" w:rsidRPr="00783E37">
        <w:rPr>
          <w:sz w:val="24"/>
          <w:szCs w:val="24"/>
          <w:lang w:val="en-US"/>
        </w:rPr>
        <w:t>T………………</w:t>
      </w:r>
      <w:r w:rsidRPr="00783E37">
        <w:rPr>
          <w:sz w:val="24"/>
          <w:szCs w:val="24"/>
          <w:lang w:val="en-US"/>
        </w:rPr>
        <w:t xml:space="preserve"> </w:t>
      </w:r>
    </w:p>
    <w:p w:rsidR="00783E37" w:rsidRDefault="00783E37" w:rsidP="006A6E1C">
      <w:pPr>
        <w:pStyle w:val="NoSpacing"/>
        <w:rPr>
          <w:sz w:val="24"/>
          <w:szCs w:val="24"/>
          <w:lang w:val="en-US"/>
        </w:rPr>
      </w:pPr>
    </w:p>
    <w:p w:rsidR="00783E37" w:rsidRDefault="00783E37" w:rsidP="006A6E1C">
      <w:pPr>
        <w:pStyle w:val="NoSpacing"/>
        <w:rPr>
          <w:sz w:val="24"/>
          <w:szCs w:val="24"/>
          <w:lang w:val="en-US"/>
        </w:rPr>
      </w:pPr>
    </w:p>
    <w:p w:rsidR="006A6E1C" w:rsidRPr="00102915" w:rsidRDefault="006A6E1C" w:rsidP="006A6E1C">
      <w:pPr>
        <w:pStyle w:val="NoSpacing"/>
        <w:rPr>
          <w:b/>
          <w:sz w:val="24"/>
          <w:szCs w:val="24"/>
          <w:lang w:val="en-US"/>
        </w:rPr>
      </w:pPr>
      <w:r w:rsidRPr="00001B73">
        <w:rPr>
          <w:sz w:val="24"/>
          <w:szCs w:val="24"/>
          <w:lang w:val="en-US"/>
        </w:rPr>
        <w:t xml:space="preserve">                   </w:t>
      </w:r>
    </w:p>
    <w:p w:rsidR="001C40ED" w:rsidRDefault="001C40ED" w:rsidP="001C40ED">
      <w:pPr>
        <w:spacing w:before="40" w:after="20" w:line="300" w:lineRule="auto"/>
        <w:rPr>
          <w:rFonts w:eastAsia="Times New Roman"/>
          <w:b/>
          <w:noProof/>
          <w:sz w:val="24"/>
          <w:szCs w:val="26"/>
          <w:lang w:val="en-US"/>
        </w:rPr>
      </w:pPr>
      <w:r>
        <w:rPr>
          <w:rFonts w:eastAsia="Times New Roman"/>
          <w:b/>
          <w:noProof/>
          <w:sz w:val="24"/>
          <w:szCs w:val="26"/>
        </w:rPr>
        <w:t>MA TRẬN ĐỀ THI THAM KHẢO</w:t>
      </w:r>
      <w:r>
        <w:rPr>
          <w:rFonts w:eastAsia="Times New Roman"/>
          <w:b/>
          <w:noProof/>
          <w:sz w:val="24"/>
          <w:szCs w:val="26"/>
          <w:lang w:val="en-US"/>
        </w:rPr>
        <w:t xml:space="preserve"> –</w:t>
      </w:r>
      <w:r>
        <w:rPr>
          <w:rFonts w:eastAsia="Times New Roman"/>
          <w:b/>
          <w:noProof/>
          <w:sz w:val="24"/>
          <w:szCs w:val="26"/>
        </w:rPr>
        <w:t xml:space="preserve"> KHỐ</w:t>
      </w:r>
      <w:r>
        <w:rPr>
          <w:rFonts w:eastAsia="Times New Roman"/>
          <w:b/>
          <w:noProof/>
          <w:sz w:val="24"/>
          <w:szCs w:val="26"/>
          <w:lang w:val="en-US"/>
        </w:rPr>
        <w:t>I</w:t>
      </w:r>
      <w:r>
        <w:rPr>
          <w:rFonts w:eastAsia="Times New Roman"/>
          <w:b/>
          <w:noProof/>
          <w:sz w:val="24"/>
          <w:szCs w:val="26"/>
        </w:rPr>
        <w:t xml:space="preserve"> 12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10"/>
        <w:gridCol w:w="1128"/>
        <w:gridCol w:w="737"/>
        <w:gridCol w:w="710"/>
        <w:gridCol w:w="679"/>
        <w:gridCol w:w="851"/>
        <w:gridCol w:w="850"/>
        <w:gridCol w:w="709"/>
        <w:gridCol w:w="709"/>
        <w:gridCol w:w="850"/>
        <w:gridCol w:w="567"/>
        <w:gridCol w:w="709"/>
        <w:gridCol w:w="709"/>
      </w:tblGrid>
      <w:tr w:rsidR="001C40ED" w:rsidTr="005412DD">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sz w:val="22"/>
                <w:szCs w:val="24"/>
              </w:rPr>
            </w:pPr>
            <w:r>
              <w:rPr>
                <w:rFonts w:eastAsia="Times New Roman"/>
                <w:b/>
                <w:sz w:val="22"/>
                <w:szCs w:val="24"/>
              </w:rPr>
              <w:t>TT</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sz w:val="22"/>
                <w:szCs w:val="24"/>
              </w:rPr>
            </w:pPr>
            <w:r>
              <w:rPr>
                <w:rFonts w:eastAsia="Times New Roman"/>
                <w:b/>
                <w:sz w:val="22"/>
                <w:szCs w:val="24"/>
              </w:rPr>
              <w:t>Kĩ năng</w:t>
            </w:r>
          </w:p>
        </w:tc>
        <w:tc>
          <w:tcPr>
            <w:tcW w:w="6095" w:type="dxa"/>
            <w:gridSpan w:val="8"/>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sz w:val="22"/>
                <w:szCs w:val="24"/>
              </w:rPr>
            </w:pPr>
            <w:r>
              <w:rPr>
                <w:rFonts w:eastAsia="Times New Roman"/>
                <w:b/>
                <w:sz w:val="22"/>
                <w:szCs w:val="24"/>
              </w:rPr>
              <w:t>Mức độ nhận thức</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sz w:val="22"/>
                <w:szCs w:val="24"/>
              </w:rPr>
            </w:pPr>
            <w:r>
              <w:rPr>
                <w:rFonts w:eastAsia="Times New Roman"/>
                <w:b/>
                <w:sz w:val="22"/>
                <w:szCs w:val="24"/>
              </w:rPr>
              <w:t>Tổng</w:t>
            </w:r>
          </w:p>
        </w:tc>
        <w:tc>
          <w:tcPr>
            <w:tcW w:w="709" w:type="dxa"/>
            <w:vMerge w:val="restart"/>
            <w:tcBorders>
              <w:top w:val="single" w:sz="4" w:space="0" w:color="auto"/>
              <w:left w:val="single" w:sz="4" w:space="0" w:color="auto"/>
              <w:bottom w:val="single" w:sz="4" w:space="0" w:color="auto"/>
              <w:right w:val="single" w:sz="4" w:space="0" w:color="auto"/>
            </w:tcBorders>
          </w:tcPr>
          <w:p w:rsidR="001C40ED" w:rsidRDefault="001C40ED" w:rsidP="005412DD">
            <w:pPr>
              <w:spacing w:before="40" w:after="20" w:line="300" w:lineRule="auto"/>
              <w:jc w:val="center"/>
              <w:rPr>
                <w:rFonts w:eastAsia="Times New Roman"/>
                <w:b/>
                <w:sz w:val="22"/>
                <w:szCs w:val="24"/>
              </w:rPr>
            </w:pPr>
            <w:r>
              <w:rPr>
                <w:rFonts w:eastAsia="Times New Roman"/>
                <w:b/>
                <w:sz w:val="22"/>
                <w:szCs w:val="24"/>
              </w:rPr>
              <w:t>% Tổng</w:t>
            </w:r>
          </w:p>
          <w:p w:rsidR="001C40ED" w:rsidRDefault="001C40ED" w:rsidP="005412DD">
            <w:pPr>
              <w:spacing w:before="40" w:after="20" w:line="300" w:lineRule="auto"/>
              <w:jc w:val="center"/>
              <w:rPr>
                <w:rFonts w:eastAsia="Times New Roman"/>
                <w:b/>
                <w:sz w:val="22"/>
                <w:szCs w:val="24"/>
              </w:rPr>
            </w:pPr>
            <w:r>
              <w:rPr>
                <w:rFonts w:eastAsia="Times New Roman"/>
                <w:b/>
                <w:sz w:val="22"/>
                <w:szCs w:val="24"/>
              </w:rPr>
              <w:t>điểm</w:t>
            </w:r>
          </w:p>
          <w:p w:rsidR="001C40ED" w:rsidRDefault="001C40ED" w:rsidP="005412DD">
            <w:pPr>
              <w:spacing w:before="40" w:after="20" w:line="300" w:lineRule="auto"/>
              <w:jc w:val="center"/>
              <w:rPr>
                <w:rFonts w:eastAsia="Times New Roman"/>
                <w:b/>
                <w:sz w:val="22"/>
                <w:szCs w:val="24"/>
              </w:rPr>
            </w:pPr>
          </w:p>
        </w:tc>
      </w:tr>
      <w:tr w:rsidR="001C40ED" w:rsidTr="005412DD">
        <w:trPr>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after="0"/>
              <w:rPr>
                <w:rFonts w:eastAsia="Times New Roman"/>
                <w:b/>
                <w:sz w:val="22"/>
                <w:szCs w:val="24"/>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after="0"/>
              <w:rPr>
                <w:rFonts w:eastAsia="Times New Roman"/>
                <w:b/>
                <w:sz w:val="22"/>
                <w:szCs w:val="24"/>
              </w:rPr>
            </w:pPr>
          </w:p>
        </w:tc>
        <w:tc>
          <w:tcPr>
            <w:tcW w:w="1447" w:type="dxa"/>
            <w:gridSpan w:val="2"/>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sz w:val="22"/>
                <w:szCs w:val="24"/>
              </w:rPr>
            </w:pPr>
            <w:r>
              <w:rPr>
                <w:rFonts w:eastAsia="Times New Roman"/>
                <w:b/>
                <w:sz w:val="22"/>
                <w:szCs w:val="24"/>
              </w:rPr>
              <w:t>Nhận biết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sz w:val="22"/>
                <w:szCs w:val="24"/>
              </w:rPr>
            </w:pPr>
            <w:r>
              <w:rPr>
                <w:rFonts w:eastAsia="Times New Roman"/>
                <w:b/>
                <w:sz w:val="22"/>
                <w:szCs w:val="24"/>
              </w:rPr>
              <w:t>Thông hiểu</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sz w:val="22"/>
                <w:szCs w:val="24"/>
              </w:rPr>
            </w:pPr>
            <w:r>
              <w:rPr>
                <w:rFonts w:eastAsia="Times New Roman"/>
                <w:b/>
                <w:sz w:val="22"/>
                <w:szCs w:val="24"/>
              </w:rPr>
              <w:t xml:space="preserve">Vận dụng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sz w:val="22"/>
                <w:szCs w:val="24"/>
              </w:rPr>
            </w:pPr>
            <w:r>
              <w:rPr>
                <w:rFonts w:eastAsia="Times New Roman"/>
                <w:b/>
                <w:sz w:val="22"/>
                <w:szCs w:val="24"/>
              </w:rPr>
              <w:t>Vận dụng cao</w:t>
            </w: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after="0"/>
              <w:rPr>
                <w:rFonts w:eastAsia="Times New Roman"/>
                <w:b/>
                <w:sz w:val="22"/>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after="0"/>
              <w:rPr>
                <w:rFonts w:eastAsia="Times New Roman"/>
                <w:b/>
                <w:sz w:val="22"/>
                <w:szCs w:val="24"/>
              </w:rPr>
            </w:pPr>
          </w:p>
        </w:tc>
      </w:tr>
      <w:tr w:rsidR="001C40ED" w:rsidTr="005412DD">
        <w:trPr>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after="0"/>
              <w:rPr>
                <w:rFonts w:eastAsia="Times New Roman"/>
                <w:b/>
                <w:sz w:val="22"/>
                <w:szCs w:val="24"/>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after="0"/>
              <w:rPr>
                <w:rFonts w:eastAsia="Times New Roman"/>
                <w:b/>
                <w:sz w:val="22"/>
                <w:szCs w:val="24"/>
              </w:rPr>
            </w:pPr>
          </w:p>
        </w:tc>
        <w:tc>
          <w:tcPr>
            <w:tcW w:w="737"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 xml:space="preserve">Tỉ lệ </w:t>
            </w:r>
          </w:p>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w:t>
            </w:r>
          </w:p>
        </w:tc>
        <w:tc>
          <w:tcPr>
            <w:tcW w:w="710"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Thời gian</w:t>
            </w:r>
          </w:p>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(phút)</w:t>
            </w:r>
          </w:p>
        </w:tc>
        <w:tc>
          <w:tcPr>
            <w:tcW w:w="679"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 xml:space="preserve">Tỉ lệ </w:t>
            </w:r>
          </w:p>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Thời gian</w:t>
            </w:r>
          </w:p>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(phút)</w:t>
            </w:r>
          </w:p>
        </w:tc>
        <w:tc>
          <w:tcPr>
            <w:tcW w:w="850"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 xml:space="preserve">Tỉ lệ </w:t>
            </w:r>
          </w:p>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Thời gian</w:t>
            </w:r>
          </w:p>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(phút)</w:t>
            </w:r>
          </w:p>
        </w:tc>
        <w:tc>
          <w:tcPr>
            <w:tcW w:w="709"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 xml:space="preserve">Tỉ lệ </w:t>
            </w:r>
          </w:p>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Thời gian</w:t>
            </w:r>
          </w:p>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(phút)</w:t>
            </w:r>
          </w:p>
        </w:tc>
        <w:tc>
          <w:tcPr>
            <w:tcW w:w="567"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Số</w:t>
            </w:r>
          </w:p>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 xml:space="preserve"> câu hỏi</w:t>
            </w:r>
          </w:p>
        </w:tc>
        <w:tc>
          <w:tcPr>
            <w:tcW w:w="709"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Thời gian</w:t>
            </w:r>
          </w:p>
          <w:p w:rsidR="001C40ED" w:rsidRDefault="001C40ED" w:rsidP="005412DD">
            <w:pPr>
              <w:spacing w:before="40" w:after="20" w:line="300" w:lineRule="auto"/>
              <w:jc w:val="center"/>
              <w:rPr>
                <w:rFonts w:eastAsia="Times New Roman"/>
                <w:b/>
                <w:i/>
                <w:sz w:val="22"/>
                <w:szCs w:val="24"/>
              </w:rPr>
            </w:pPr>
            <w:r>
              <w:rPr>
                <w:rFonts w:eastAsia="Times New Roman"/>
                <w:b/>
                <w:i/>
                <w:sz w:val="22"/>
                <w:szCs w:val="24"/>
              </w:rPr>
              <w:t>(phút)</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after="0"/>
              <w:rPr>
                <w:rFonts w:eastAsia="Times New Roman"/>
                <w:b/>
                <w:sz w:val="22"/>
                <w:szCs w:val="24"/>
              </w:rPr>
            </w:pPr>
          </w:p>
        </w:tc>
      </w:tr>
      <w:tr w:rsidR="001C40ED" w:rsidTr="005412DD">
        <w:trPr>
          <w:jc w:val="center"/>
        </w:trPr>
        <w:tc>
          <w:tcPr>
            <w:tcW w:w="710"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1</w:t>
            </w:r>
          </w:p>
        </w:tc>
        <w:tc>
          <w:tcPr>
            <w:tcW w:w="1128"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both"/>
              <w:rPr>
                <w:rFonts w:eastAsia="Times New Roman"/>
                <w:bCs/>
                <w:sz w:val="24"/>
                <w:szCs w:val="26"/>
              </w:rPr>
            </w:pPr>
            <w:r>
              <w:rPr>
                <w:rFonts w:eastAsia="Times New Roman"/>
                <w:bCs/>
                <w:color w:val="000000"/>
                <w:sz w:val="24"/>
                <w:szCs w:val="26"/>
              </w:rPr>
              <w:t>Đọc</w:t>
            </w:r>
            <w:r>
              <w:rPr>
                <w:rFonts w:eastAsia="Times New Roman"/>
                <w:bCs/>
                <w:sz w:val="24"/>
                <w:szCs w:val="26"/>
              </w:rPr>
              <w:t xml:space="preserve"> </w:t>
            </w:r>
            <w:r>
              <w:rPr>
                <w:rFonts w:eastAsia="Times New Roman"/>
                <w:bCs/>
                <w:color w:val="000000"/>
                <w:sz w:val="24"/>
                <w:szCs w:val="26"/>
              </w:rPr>
              <w:t>hiểu</w:t>
            </w:r>
          </w:p>
        </w:tc>
        <w:tc>
          <w:tcPr>
            <w:tcW w:w="737"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15</w:t>
            </w:r>
          </w:p>
        </w:tc>
        <w:tc>
          <w:tcPr>
            <w:tcW w:w="710"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10</w:t>
            </w:r>
          </w:p>
        </w:tc>
        <w:tc>
          <w:tcPr>
            <w:tcW w:w="679"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10</w:t>
            </w:r>
          </w:p>
        </w:tc>
        <w:tc>
          <w:tcPr>
            <w:tcW w:w="851"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5</w:t>
            </w:r>
          </w:p>
        </w:tc>
        <w:tc>
          <w:tcPr>
            <w:tcW w:w="709"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5</w:t>
            </w:r>
          </w:p>
        </w:tc>
        <w:tc>
          <w:tcPr>
            <w:tcW w:w="709"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0</w:t>
            </w:r>
          </w:p>
        </w:tc>
        <w:tc>
          <w:tcPr>
            <w:tcW w:w="850"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0</w:t>
            </w:r>
          </w:p>
        </w:tc>
        <w:tc>
          <w:tcPr>
            <w:tcW w:w="567"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04</w:t>
            </w:r>
          </w:p>
        </w:tc>
        <w:tc>
          <w:tcPr>
            <w:tcW w:w="709"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20</w:t>
            </w:r>
          </w:p>
        </w:tc>
        <w:tc>
          <w:tcPr>
            <w:tcW w:w="709"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30</w:t>
            </w:r>
          </w:p>
        </w:tc>
      </w:tr>
      <w:tr w:rsidR="001C40ED" w:rsidTr="005412DD">
        <w:trPr>
          <w:jc w:val="center"/>
        </w:trPr>
        <w:tc>
          <w:tcPr>
            <w:tcW w:w="710"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2</w:t>
            </w:r>
          </w:p>
        </w:tc>
        <w:tc>
          <w:tcPr>
            <w:tcW w:w="1128"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both"/>
              <w:rPr>
                <w:rFonts w:eastAsia="Times New Roman"/>
                <w:bCs/>
                <w:sz w:val="24"/>
                <w:szCs w:val="26"/>
              </w:rPr>
            </w:pPr>
            <w:r>
              <w:rPr>
                <w:rFonts w:eastAsia="Times New Roman"/>
                <w:bCs/>
                <w:sz w:val="24"/>
                <w:szCs w:val="26"/>
              </w:rPr>
              <w:t xml:space="preserve">Viết đoạn văn nghị luận xã hội </w:t>
            </w:r>
          </w:p>
        </w:tc>
        <w:tc>
          <w:tcPr>
            <w:tcW w:w="737"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5</w:t>
            </w:r>
          </w:p>
        </w:tc>
        <w:tc>
          <w:tcPr>
            <w:tcW w:w="710"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5</w:t>
            </w:r>
          </w:p>
        </w:tc>
        <w:tc>
          <w:tcPr>
            <w:tcW w:w="679"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bCs/>
                <w:iCs/>
                <w:sz w:val="24"/>
                <w:szCs w:val="26"/>
                <w:lang w:bidi="hi-IN"/>
              </w:rPr>
            </w:pPr>
            <w:r>
              <w:rPr>
                <w:rFonts w:eastAsia="Times New Roman"/>
                <w:sz w:val="24"/>
                <w:szCs w:val="26"/>
              </w:rPr>
              <w:t>5</w:t>
            </w:r>
          </w:p>
        </w:tc>
        <w:tc>
          <w:tcPr>
            <w:tcW w:w="851"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bCs/>
                <w:iCs/>
                <w:sz w:val="24"/>
                <w:szCs w:val="26"/>
                <w:lang w:bidi="hi-IN"/>
              </w:rPr>
            </w:pPr>
            <w:r>
              <w:rPr>
                <w:rFonts w:eastAsia="Times New Roman"/>
                <w:bCs/>
                <w:iCs/>
                <w:sz w:val="24"/>
                <w:szCs w:val="26"/>
                <w:lang w:bidi="hi-IN"/>
              </w:rPr>
              <w:t>5</w:t>
            </w:r>
          </w:p>
        </w:tc>
        <w:tc>
          <w:tcPr>
            <w:tcW w:w="850"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lang w:bidi="hi-IN"/>
              </w:rPr>
            </w:pPr>
            <w:r>
              <w:rPr>
                <w:rFonts w:eastAsia="Times New Roman"/>
                <w:sz w:val="24"/>
                <w:szCs w:val="26"/>
                <w:lang w:bidi="hi-IN"/>
              </w:rPr>
              <w:t>5</w:t>
            </w:r>
          </w:p>
        </w:tc>
        <w:tc>
          <w:tcPr>
            <w:tcW w:w="709"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lang w:bidi="hi-IN"/>
              </w:rPr>
            </w:pPr>
            <w:r>
              <w:rPr>
                <w:rFonts w:eastAsia="Times New Roman"/>
                <w:sz w:val="24"/>
                <w:szCs w:val="26"/>
                <w:lang w:bidi="hi-IN"/>
              </w:rPr>
              <w:t>5</w:t>
            </w:r>
          </w:p>
        </w:tc>
        <w:tc>
          <w:tcPr>
            <w:tcW w:w="709"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lang w:bidi="hi-IN"/>
              </w:rPr>
            </w:pPr>
            <w:r>
              <w:rPr>
                <w:rFonts w:eastAsia="Times New Roman"/>
                <w:sz w:val="24"/>
                <w:szCs w:val="26"/>
                <w:lang w:bidi="hi-IN"/>
              </w:rPr>
              <w:t>5</w:t>
            </w:r>
          </w:p>
        </w:tc>
        <w:tc>
          <w:tcPr>
            <w:tcW w:w="850"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lang w:bidi="hi-IN"/>
              </w:rPr>
            </w:pPr>
            <w:r>
              <w:rPr>
                <w:rFonts w:eastAsia="Times New Roman"/>
                <w:sz w:val="24"/>
                <w:szCs w:val="26"/>
                <w:lang w:bidi="hi-IN"/>
              </w:rPr>
              <w:t>5</w:t>
            </w:r>
          </w:p>
        </w:tc>
        <w:tc>
          <w:tcPr>
            <w:tcW w:w="567"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lang w:bidi="hi-IN"/>
              </w:rPr>
            </w:pPr>
            <w:r>
              <w:rPr>
                <w:rFonts w:eastAsia="Times New Roman"/>
                <w:sz w:val="24"/>
                <w:szCs w:val="26"/>
                <w:lang w:bidi="hi-IN"/>
              </w:rPr>
              <w:t>01</w:t>
            </w:r>
          </w:p>
        </w:tc>
        <w:tc>
          <w:tcPr>
            <w:tcW w:w="709"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lang w:bidi="hi-IN"/>
              </w:rPr>
            </w:pPr>
            <w:r>
              <w:rPr>
                <w:rFonts w:eastAsia="Times New Roman"/>
                <w:sz w:val="24"/>
                <w:szCs w:val="26"/>
                <w:lang w:bidi="hi-IN"/>
              </w:rPr>
              <w:t>20</w:t>
            </w:r>
          </w:p>
        </w:tc>
        <w:tc>
          <w:tcPr>
            <w:tcW w:w="709"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lang w:bidi="hi-IN"/>
              </w:rPr>
            </w:pPr>
            <w:r>
              <w:rPr>
                <w:rFonts w:eastAsia="Times New Roman"/>
                <w:sz w:val="24"/>
                <w:szCs w:val="26"/>
                <w:lang w:bidi="hi-IN"/>
              </w:rPr>
              <w:t>20</w:t>
            </w:r>
          </w:p>
        </w:tc>
      </w:tr>
      <w:tr w:rsidR="001C40ED" w:rsidTr="005412DD">
        <w:trPr>
          <w:jc w:val="center"/>
        </w:trPr>
        <w:tc>
          <w:tcPr>
            <w:tcW w:w="710"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3</w:t>
            </w:r>
          </w:p>
        </w:tc>
        <w:tc>
          <w:tcPr>
            <w:tcW w:w="1128"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both"/>
              <w:rPr>
                <w:rFonts w:eastAsia="Times New Roman"/>
                <w:sz w:val="24"/>
                <w:szCs w:val="26"/>
              </w:rPr>
            </w:pPr>
            <w:r>
              <w:rPr>
                <w:rFonts w:eastAsia="Times New Roman"/>
                <w:sz w:val="24"/>
                <w:szCs w:val="26"/>
              </w:rPr>
              <w:t>Viết bài nghị luận văn học</w:t>
            </w:r>
          </w:p>
        </w:tc>
        <w:tc>
          <w:tcPr>
            <w:tcW w:w="737"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iCs/>
                <w:sz w:val="24"/>
                <w:szCs w:val="26"/>
                <w:lang w:bidi="hi-IN"/>
              </w:rPr>
            </w:pPr>
            <w:r>
              <w:rPr>
                <w:rFonts w:eastAsia="Times New Roman"/>
                <w:iCs/>
                <w:sz w:val="24"/>
                <w:szCs w:val="26"/>
                <w:lang w:bidi="hi-IN"/>
              </w:rPr>
              <w:t>20</w:t>
            </w:r>
          </w:p>
        </w:tc>
        <w:tc>
          <w:tcPr>
            <w:tcW w:w="710"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iCs/>
                <w:sz w:val="24"/>
                <w:szCs w:val="26"/>
                <w:lang w:bidi="hi-IN"/>
              </w:rPr>
            </w:pPr>
            <w:r>
              <w:rPr>
                <w:rFonts w:eastAsia="Times New Roman"/>
                <w:iCs/>
                <w:sz w:val="24"/>
                <w:szCs w:val="26"/>
                <w:lang w:bidi="hi-IN"/>
              </w:rPr>
              <w:t>10</w:t>
            </w:r>
          </w:p>
        </w:tc>
        <w:tc>
          <w:tcPr>
            <w:tcW w:w="679"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lang w:bidi="hi-IN"/>
              </w:rPr>
            </w:pPr>
            <w:r>
              <w:rPr>
                <w:rFonts w:eastAsia="Times New Roman"/>
                <w:sz w:val="24"/>
                <w:szCs w:val="26"/>
                <w:lang w:bidi="hi-IN"/>
              </w:rPr>
              <w:t>15</w:t>
            </w:r>
          </w:p>
        </w:tc>
        <w:tc>
          <w:tcPr>
            <w:tcW w:w="851"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lang w:bidi="hi-IN"/>
              </w:rPr>
            </w:pPr>
            <w:r>
              <w:rPr>
                <w:rFonts w:eastAsia="Times New Roman"/>
                <w:sz w:val="24"/>
                <w:szCs w:val="26"/>
                <w:lang w:bidi="hi-IN"/>
              </w:rPr>
              <w:t>10</w:t>
            </w:r>
          </w:p>
        </w:tc>
        <w:tc>
          <w:tcPr>
            <w:tcW w:w="850"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lang w:bidi="hi-IN"/>
              </w:rPr>
            </w:pPr>
            <w:r>
              <w:rPr>
                <w:rFonts w:eastAsia="Times New Roman"/>
                <w:sz w:val="24"/>
                <w:szCs w:val="26"/>
                <w:lang w:bidi="hi-IN"/>
              </w:rPr>
              <w:t>10</w:t>
            </w:r>
          </w:p>
        </w:tc>
        <w:tc>
          <w:tcPr>
            <w:tcW w:w="709"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lang w:bidi="hi-IN"/>
              </w:rPr>
            </w:pPr>
            <w:r>
              <w:rPr>
                <w:rFonts w:eastAsia="Times New Roman"/>
                <w:sz w:val="24"/>
                <w:szCs w:val="26"/>
                <w:lang w:bidi="hi-IN"/>
              </w:rPr>
              <w:t>20</w:t>
            </w:r>
          </w:p>
        </w:tc>
        <w:tc>
          <w:tcPr>
            <w:tcW w:w="709"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rPr>
            </w:pPr>
            <w:r>
              <w:rPr>
                <w:rFonts w:eastAsia="Times New Roman"/>
                <w:sz w:val="24"/>
                <w:szCs w:val="26"/>
              </w:rPr>
              <w:t>10</w:t>
            </w:r>
          </w:p>
        </w:tc>
        <w:tc>
          <w:tcPr>
            <w:tcW w:w="567"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lang w:bidi="hi-IN"/>
              </w:rPr>
            </w:pPr>
            <w:r>
              <w:rPr>
                <w:rFonts w:eastAsia="Times New Roman"/>
                <w:sz w:val="24"/>
                <w:szCs w:val="26"/>
                <w:lang w:bidi="hi-IN"/>
              </w:rPr>
              <w:t>01</w:t>
            </w:r>
          </w:p>
        </w:tc>
        <w:tc>
          <w:tcPr>
            <w:tcW w:w="709"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lang w:bidi="hi-IN"/>
              </w:rPr>
            </w:pPr>
            <w:r>
              <w:rPr>
                <w:rFonts w:eastAsia="Times New Roman"/>
                <w:sz w:val="24"/>
                <w:szCs w:val="26"/>
                <w:lang w:bidi="hi-IN"/>
              </w:rPr>
              <w:t>50</w:t>
            </w:r>
          </w:p>
        </w:tc>
        <w:tc>
          <w:tcPr>
            <w:tcW w:w="709"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sz w:val="24"/>
                <w:szCs w:val="26"/>
                <w:lang w:bidi="hi-IN"/>
              </w:rPr>
            </w:pPr>
            <w:r>
              <w:rPr>
                <w:rFonts w:eastAsia="Times New Roman"/>
                <w:sz w:val="24"/>
                <w:szCs w:val="26"/>
                <w:lang w:bidi="hi-IN"/>
              </w:rPr>
              <w:t>50</w:t>
            </w:r>
          </w:p>
        </w:tc>
      </w:tr>
      <w:tr w:rsidR="001C40ED" w:rsidTr="005412DD">
        <w:trPr>
          <w:jc w:val="center"/>
        </w:trPr>
        <w:tc>
          <w:tcPr>
            <w:tcW w:w="1838" w:type="dxa"/>
            <w:gridSpan w:val="2"/>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rPr>
                <w:rFonts w:eastAsia="Times New Roman"/>
                <w:b/>
                <w:bCs/>
                <w:sz w:val="24"/>
                <w:szCs w:val="26"/>
              </w:rPr>
            </w:pPr>
            <w:r>
              <w:rPr>
                <w:rFonts w:eastAsia="Times New Roman"/>
                <w:b/>
                <w:bCs/>
                <w:sz w:val="24"/>
                <w:szCs w:val="26"/>
              </w:rPr>
              <w:t>Tổng</w:t>
            </w:r>
          </w:p>
        </w:tc>
        <w:tc>
          <w:tcPr>
            <w:tcW w:w="737"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iCs/>
                <w:sz w:val="24"/>
                <w:szCs w:val="26"/>
                <w:lang w:bidi="hi-IN"/>
              </w:rPr>
            </w:pPr>
            <w:r>
              <w:rPr>
                <w:rFonts w:eastAsia="Times New Roman"/>
                <w:b/>
                <w:bCs/>
                <w:sz w:val="24"/>
                <w:szCs w:val="26"/>
              </w:rPr>
              <w:t>40</w:t>
            </w:r>
          </w:p>
        </w:tc>
        <w:tc>
          <w:tcPr>
            <w:tcW w:w="710"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bCs/>
                <w:iCs/>
                <w:sz w:val="24"/>
                <w:szCs w:val="26"/>
                <w:lang w:bidi="hi-IN"/>
              </w:rPr>
            </w:pPr>
            <w:r>
              <w:rPr>
                <w:rFonts w:eastAsia="Times New Roman"/>
                <w:b/>
                <w:bCs/>
                <w:iCs/>
                <w:sz w:val="24"/>
                <w:szCs w:val="26"/>
                <w:lang w:bidi="hi-IN"/>
              </w:rPr>
              <w:t>25</w:t>
            </w:r>
          </w:p>
        </w:tc>
        <w:tc>
          <w:tcPr>
            <w:tcW w:w="679"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bCs/>
                <w:sz w:val="24"/>
                <w:szCs w:val="26"/>
                <w:lang w:bidi="hi-IN"/>
              </w:rPr>
            </w:pPr>
            <w:r>
              <w:rPr>
                <w:rFonts w:eastAsia="Times New Roman"/>
                <w:b/>
                <w:bCs/>
                <w:sz w:val="24"/>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bCs/>
                <w:sz w:val="24"/>
                <w:szCs w:val="26"/>
                <w:lang w:bidi="hi-IN"/>
              </w:rPr>
            </w:pPr>
            <w:r>
              <w:rPr>
                <w:rFonts w:eastAsia="Times New Roman"/>
                <w:b/>
                <w:bCs/>
                <w:sz w:val="24"/>
                <w:szCs w:val="26"/>
                <w:lang w:bidi="hi-IN"/>
              </w:rPr>
              <w:t>20</w:t>
            </w:r>
          </w:p>
        </w:tc>
        <w:tc>
          <w:tcPr>
            <w:tcW w:w="850" w:type="dxa"/>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b/>
                <w:bCs/>
                <w:sz w:val="24"/>
                <w:szCs w:val="26"/>
              </w:rPr>
            </w:pPr>
            <w:r>
              <w:rPr>
                <w:rFonts w:eastAsia="Times New Roman"/>
                <w:b/>
                <w:bCs/>
                <w:sz w:val="24"/>
                <w:szCs w:val="26"/>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bCs/>
                <w:sz w:val="24"/>
                <w:szCs w:val="26"/>
                <w:lang w:bidi="hi-IN"/>
              </w:rPr>
            </w:pPr>
            <w:r>
              <w:rPr>
                <w:rFonts w:eastAsia="Times New Roman"/>
                <w:b/>
                <w:bCs/>
                <w:sz w:val="24"/>
                <w:szCs w:val="26"/>
                <w:lang w:bidi="hi-I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bCs/>
                <w:sz w:val="24"/>
                <w:szCs w:val="26"/>
              </w:rPr>
            </w:pPr>
            <w:r>
              <w:rPr>
                <w:rFonts w:eastAsia="Times New Roman"/>
                <w:b/>
                <w:bCs/>
                <w:sz w:val="24"/>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bCs/>
                <w:sz w:val="24"/>
                <w:szCs w:val="26"/>
              </w:rPr>
            </w:pPr>
            <w:r>
              <w:rPr>
                <w:rFonts w:eastAsia="Times New Roman"/>
                <w:b/>
                <w:bCs/>
                <w:sz w:val="24"/>
                <w:szCs w:val="26"/>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bCs/>
                <w:sz w:val="24"/>
                <w:szCs w:val="26"/>
                <w:lang w:bidi="hi-IN"/>
              </w:rPr>
            </w:pPr>
            <w:r>
              <w:rPr>
                <w:rFonts w:eastAsia="Times New Roman"/>
                <w:b/>
                <w:bCs/>
                <w:sz w:val="24"/>
                <w:szCs w:val="26"/>
              </w:rPr>
              <w:t>06</w:t>
            </w:r>
          </w:p>
        </w:tc>
        <w:tc>
          <w:tcPr>
            <w:tcW w:w="709"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bCs/>
                <w:sz w:val="24"/>
                <w:szCs w:val="26"/>
                <w:lang w:bidi="hi-IN"/>
              </w:rPr>
            </w:pPr>
            <w:r>
              <w:rPr>
                <w:rFonts w:eastAsia="Times New Roman"/>
                <w:b/>
                <w:bCs/>
                <w:sz w:val="24"/>
                <w:szCs w:val="26"/>
                <w:lang w:bidi="hi-IN"/>
              </w:rPr>
              <w:t>90</w:t>
            </w:r>
          </w:p>
        </w:tc>
        <w:tc>
          <w:tcPr>
            <w:tcW w:w="709" w:type="dxa"/>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sz w:val="24"/>
                <w:szCs w:val="26"/>
                <w:lang w:bidi="hi-IN"/>
              </w:rPr>
            </w:pPr>
            <w:r>
              <w:rPr>
                <w:rFonts w:eastAsia="Times New Roman"/>
                <w:b/>
                <w:sz w:val="24"/>
                <w:szCs w:val="26"/>
              </w:rPr>
              <w:t>100</w:t>
            </w:r>
          </w:p>
        </w:tc>
      </w:tr>
      <w:tr w:rsidR="001C40ED" w:rsidTr="005412DD">
        <w:trPr>
          <w:jc w:val="center"/>
        </w:trPr>
        <w:tc>
          <w:tcPr>
            <w:tcW w:w="1838" w:type="dxa"/>
            <w:gridSpan w:val="2"/>
            <w:tcBorders>
              <w:top w:val="single" w:sz="4" w:space="0" w:color="auto"/>
              <w:left w:val="single" w:sz="4" w:space="0" w:color="auto"/>
              <w:bottom w:val="single" w:sz="4" w:space="0" w:color="auto"/>
              <w:right w:val="single" w:sz="4" w:space="0" w:color="auto"/>
            </w:tcBorders>
            <w:hideMark/>
          </w:tcPr>
          <w:p w:rsidR="001C40ED" w:rsidRDefault="001C40ED" w:rsidP="005412DD">
            <w:pPr>
              <w:tabs>
                <w:tab w:val="left" w:pos="2295"/>
              </w:tabs>
              <w:spacing w:before="40" w:after="20" w:line="300" w:lineRule="auto"/>
              <w:rPr>
                <w:rFonts w:eastAsia="Times New Roman"/>
                <w:b/>
                <w:bCs/>
                <w:sz w:val="24"/>
                <w:szCs w:val="26"/>
              </w:rPr>
            </w:pPr>
            <w:r>
              <w:rPr>
                <w:rFonts w:eastAsia="Times New Roman"/>
                <w:b/>
                <w:sz w:val="24"/>
                <w:szCs w:val="26"/>
              </w:rPr>
              <w:t xml:space="preserve">Tỉ lệ % </w:t>
            </w:r>
          </w:p>
        </w:tc>
        <w:tc>
          <w:tcPr>
            <w:tcW w:w="1447" w:type="dxa"/>
            <w:gridSpan w:val="2"/>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bCs/>
                <w:iCs/>
                <w:sz w:val="24"/>
                <w:szCs w:val="26"/>
                <w:lang w:bidi="hi-IN"/>
              </w:rPr>
            </w:pPr>
            <w:r>
              <w:rPr>
                <w:rFonts w:eastAsia="Times New Roman"/>
                <w:b/>
                <w:bCs/>
                <w:sz w:val="24"/>
                <w:szCs w:val="26"/>
              </w:rPr>
              <w:t>40</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bCs/>
                <w:sz w:val="24"/>
                <w:szCs w:val="26"/>
                <w:lang w:bidi="hi-IN"/>
              </w:rPr>
            </w:pPr>
            <w:r>
              <w:rPr>
                <w:rFonts w:eastAsia="Times New Roman"/>
                <w:b/>
                <w:bCs/>
                <w:sz w:val="24"/>
                <w:szCs w:val="26"/>
              </w:rPr>
              <w:t>30</w:t>
            </w:r>
          </w:p>
        </w:tc>
        <w:tc>
          <w:tcPr>
            <w:tcW w:w="1559" w:type="dxa"/>
            <w:gridSpan w:val="2"/>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b/>
                <w:bCs/>
                <w:sz w:val="24"/>
                <w:szCs w:val="26"/>
                <w:lang w:bidi="hi-IN"/>
              </w:rPr>
            </w:pPr>
            <w:r>
              <w:rPr>
                <w:rFonts w:eastAsia="Times New Roman"/>
                <w:b/>
                <w:bCs/>
                <w:sz w:val="24"/>
                <w:szCs w:val="26"/>
              </w:rPr>
              <w:t>20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bCs/>
                <w:sz w:val="24"/>
                <w:szCs w:val="26"/>
              </w:rPr>
            </w:pPr>
            <w:r>
              <w:rPr>
                <w:rFonts w:eastAsia="Times New Roman"/>
                <w:b/>
                <w:bCs/>
                <w:sz w:val="24"/>
                <w:szCs w:val="26"/>
              </w:rPr>
              <w:t>10</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sz w:val="24"/>
                <w:szCs w:val="26"/>
              </w:rPr>
            </w:pPr>
            <w:r>
              <w:rPr>
                <w:rFonts w:eastAsia="Times New Roman"/>
                <w:b/>
                <w:sz w:val="24"/>
                <w:szCs w:val="26"/>
              </w:rPr>
              <w:t>100</w:t>
            </w:r>
          </w:p>
        </w:tc>
      </w:tr>
      <w:tr w:rsidR="001C40ED" w:rsidTr="005412DD">
        <w:trPr>
          <w:jc w:val="center"/>
        </w:trPr>
        <w:tc>
          <w:tcPr>
            <w:tcW w:w="1838" w:type="dxa"/>
            <w:gridSpan w:val="2"/>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rPr>
                <w:rFonts w:eastAsia="Times New Roman"/>
                <w:b/>
                <w:sz w:val="24"/>
                <w:szCs w:val="26"/>
              </w:rPr>
            </w:pPr>
            <w:r>
              <w:rPr>
                <w:rFonts w:eastAsia="Times New Roman"/>
                <w:b/>
                <w:sz w:val="24"/>
                <w:szCs w:val="26"/>
              </w:rPr>
              <w:t>Tỉ lệ chung</w:t>
            </w:r>
          </w:p>
        </w:tc>
        <w:tc>
          <w:tcPr>
            <w:tcW w:w="2977" w:type="dxa"/>
            <w:gridSpan w:val="4"/>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b/>
                <w:bCs/>
                <w:sz w:val="24"/>
                <w:szCs w:val="26"/>
              </w:rPr>
            </w:pPr>
            <w:r>
              <w:rPr>
                <w:rFonts w:eastAsia="Times New Roman"/>
                <w:b/>
                <w:bCs/>
                <w:sz w:val="24"/>
                <w:szCs w:val="26"/>
              </w:rPr>
              <w:t>70</w:t>
            </w:r>
          </w:p>
        </w:tc>
        <w:tc>
          <w:tcPr>
            <w:tcW w:w="3118" w:type="dxa"/>
            <w:gridSpan w:val="4"/>
            <w:tcBorders>
              <w:top w:val="single" w:sz="4" w:space="0" w:color="auto"/>
              <w:left w:val="single" w:sz="4" w:space="0" w:color="auto"/>
              <w:bottom w:val="single" w:sz="4" w:space="0" w:color="auto"/>
              <w:right w:val="single" w:sz="4" w:space="0" w:color="auto"/>
            </w:tcBorders>
            <w:hideMark/>
          </w:tcPr>
          <w:p w:rsidR="001C40ED" w:rsidRDefault="001C40ED" w:rsidP="005412DD">
            <w:pPr>
              <w:spacing w:before="40" w:after="20" w:line="300" w:lineRule="auto"/>
              <w:jc w:val="center"/>
              <w:rPr>
                <w:rFonts w:eastAsia="Times New Roman"/>
                <w:b/>
                <w:bCs/>
                <w:sz w:val="24"/>
                <w:szCs w:val="26"/>
              </w:rPr>
            </w:pPr>
            <w:r>
              <w:rPr>
                <w:rFonts w:eastAsia="Times New Roman"/>
                <w:b/>
                <w:bCs/>
                <w:sz w:val="24"/>
                <w:szCs w:val="26"/>
              </w:rPr>
              <w:t>30</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rsidR="001C40ED" w:rsidRDefault="001C40ED" w:rsidP="005412DD">
            <w:pPr>
              <w:spacing w:before="40" w:after="20" w:line="300" w:lineRule="auto"/>
              <w:jc w:val="center"/>
              <w:rPr>
                <w:rFonts w:eastAsia="Times New Roman"/>
                <w:b/>
                <w:sz w:val="24"/>
                <w:szCs w:val="26"/>
              </w:rPr>
            </w:pPr>
            <w:r>
              <w:rPr>
                <w:rFonts w:eastAsia="Times New Roman"/>
                <w:b/>
                <w:sz w:val="24"/>
                <w:szCs w:val="26"/>
              </w:rPr>
              <w:t>100</w:t>
            </w:r>
          </w:p>
        </w:tc>
      </w:tr>
    </w:tbl>
    <w:p w:rsidR="001C40ED" w:rsidRDefault="001C40ED" w:rsidP="001C40ED">
      <w:pPr>
        <w:spacing w:before="40" w:after="20" w:line="300" w:lineRule="auto"/>
        <w:rPr>
          <w:rFonts w:eastAsia="Times New Roman"/>
          <w:b/>
          <w:noProof/>
          <w:sz w:val="24"/>
          <w:szCs w:val="26"/>
          <w:lang w:val="en-US"/>
        </w:rPr>
      </w:pPr>
    </w:p>
    <w:p w:rsidR="001C40ED" w:rsidRDefault="001C40ED" w:rsidP="001C40ED">
      <w:pPr>
        <w:spacing w:before="40" w:after="20" w:line="300" w:lineRule="auto"/>
        <w:rPr>
          <w:rFonts w:eastAsia="Times New Roman"/>
          <w:b/>
          <w:noProof/>
          <w:sz w:val="24"/>
          <w:szCs w:val="26"/>
          <w:lang w:val="en-US"/>
        </w:rPr>
      </w:pPr>
    </w:p>
    <w:p w:rsidR="001C40ED" w:rsidRDefault="001C40ED" w:rsidP="001C40ED">
      <w:pPr>
        <w:spacing w:before="40" w:after="20" w:line="300" w:lineRule="auto"/>
        <w:rPr>
          <w:rFonts w:eastAsia="Times New Roman"/>
          <w:b/>
          <w:noProof/>
          <w:sz w:val="24"/>
          <w:szCs w:val="26"/>
          <w:lang w:val="en-US"/>
        </w:rPr>
      </w:pPr>
    </w:p>
    <w:p w:rsidR="001C40ED" w:rsidRDefault="001C40ED" w:rsidP="001C40ED">
      <w:pPr>
        <w:spacing w:before="40" w:after="20" w:line="300" w:lineRule="auto"/>
        <w:rPr>
          <w:rFonts w:eastAsia="Times New Roman"/>
          <w:b/>
          <w:noProof/>
          <w:sz w:val="24"/>
          <w:szCs w:val="26"/>
          <w:lang w:val="en-US"/>
        </w:rPr>
      </w:pPr>
    </w:p>
    <w:p w:rsidR="001C40ED" w:rsidRDefault="001C40ED" w:rsidP="001C40ED">
      <w:pPr>
        <w:spacing w:before="40" w:after="20" w:line="300" w:lineRule="auto"/>
        <w:rPr>
          <w:rFonts w:eastAsia="Times New Roman"/>
          <w:b/>
          <w:noProof/>
          <w:sz w:val="24"/>
          <w:szCs w:val="26"/>
          <w:lang w:val="en-US"/>
        </w:rPr>
      </w:pPr>
    </w:p>
    <w:p w:rsidR="001C40ED" w:rsidRDefault="001C40ED" w:rsidP="001C40ED">
      <w:pPr>
        <w:spacing w:before="40" w:after="20" w:line="300" w:lineRule="auto"/>
        <w:rPr>
          <w:rFonts w:eastAsia="Times New Roman"/>
          <w:b/>
          <w:noProof/>
          <w:sz w:val="24"/>
          <w:szCs w:val="26"/>
          <w:lang w:val="en-US"/>
        </w:rPr>
      </w:pPr>
    </w:p>
    <w:p w:rsidR="001C40ED" w:rsidRDefault="001C40ED" w:rsidP="001C40ED">
      <w:pPr>
        <w:spacing w:before="40" w:after="20" w:line="300" w:lineRule="auto"/>
        <w:rPr>
          <w:rFonts w:eastAsia="Times New Roman"/>
          <w:b/>
          <w:noProof/>
          <w:sz w:val="24"/>
          <w:szCs w:val="26"/>
          <w:lang w:val="en-US"/>
        </w:rPr>
      </w:pPr>
    </w:p>
    <w:p w:rsidR="001C40ED" w:rsidRDefault="001C40ED" w:rsidP="001C40ED">
      <w:pPr>
        <w:spacing w:before="40" w:after="20" w:line="300" w:lineRule="auto"/>
        <w:rPr>
          <w:rFonts w:eastAsia="Times New Roman"/>
          <w:b/>
          <w:noProof/>
          <w:sz w:val="24"/>
          <w:szCs w:val="26"/>
          <w:lang w:val="en-US"/>
        </w:rPr>
      </w:pPr>
    </w:p>
    <w:p w:rsidR="001C40ED" w:rsidRDefault="001C40ED" w:rsidP="001C40ED">
      <w:pPr>
        <w:spacing w:before="40" w:after="20" w:line="300" w:lineRule="auto"/>
        <w:rPr>
          <w:rFonts w:eastAsia="Times New Roman"/>
          <w:b/>
          <w:noProof/>
          <w:sz w:val="24"/>
          <w:szCs w:val="26"/>
          <w:lang w:val="en-US"/>
        </w:rPr>
      </w:pPr>
    </w:p>
    <w:p w:rsidR="001C40ED" w:rsidRDefault="001C40ED" w:rsidP="001C40ED">
      <w:pPr>
        <w:spacing w:before="40" w:after="20" w:line="300" w:lineRule="auto"/>
        <w:rPr>
          <w:rFonts w:eastAsia="Times New Roman"/>
          <w:b/>
          <w:noProof/>
          <w:sz w:val="24"/>
          <w:szCs w:val="26"/>
          <w:lang w:val="en-US"/>
        </w:rPr>
      </w:pPr>
    </w:p>
    <w:p w:rsidR="001C40ED" w:rsidRDefault="001C40ED" w:rsidP="001C40ED">
      <w:pPr>
        <w:spacing w:before="40" w:after="20" w:line="300" w:lineRule="auto"/>
        <w:rPr>
          <w:rFonts w:eastAsia="Times New Roman"/>
          <w:b/>
          <w:noProof/>
          <w:sz w:val="24"/>
          <w:szCs w:val="26"/>
          <w:lang w:val="en-US"/>
        </w:rPr>
      </w:pPr>
    </w:p>
    <w:p w:rsidR="001C40ED" w:rsidRDefault="001C40ED" w:rsidP="001C40ED">
      <w:pPr>
        <w:spacing w:before="40" w:after="20" w:line="300" w:lineRule="auto"/>
        <w:rPr>
          <w:rFonts w:eastAsia="Times New Roman"/>
          <w:b/>
          <w:noProof/>
          <w:sz w:val="24"/>
          <w:szCs w:val="26"/>
          <w:lang w:val="en-US"/>
        </w:rPr>
      </w:pPr>
    </w:p>
    <w:p w:rsidR="001C40ED" w:rsidRDefault="001C40ED" w:rsidP="001C40ED">
      <w:pPr>
        <w:spacing w:before="40" w:after="20" w:line="300" w:lineRule="auto"/>
        <w:rPr>
          <w:rFonts w:eastAsia="Times New Roman"/>
          <w:b/>
          <w:noProof/>
          <w:sz w:val="24"/>
          <w:szCs w:val="26"/>
          <w:lang w:val="en-US"/>
        </w:rPr>
      </w:pPr>
    </w:p>
    <w:p w:rsidR="001C40ED" w:rsidRDefault="001C40ED" w:rsidP="001C40ED">
      <w:pPr>
        <w:spacing w:before="40" w:after="20" w:line="300" w:lineRule="auto"/>
        <w:rPr>
          <w:rFonts w:eastAsia="Times New Roman"/>
          <w:b/>
          <w:noProof/>
          <w:sz w:val="24"/>
          <w:szCs w:val="26"/>
          <w:lang w:val="en-US"/>
        </w:rPr>
      </w:pPr>
    </w:p>
    <w:p w:rsidR="001C40ED" w:rsidRDefault="001C40ED" w:rsidP="001C40ED">
      <w:pPr>
        <w:spacing w:before="40" w:after="20" w:line="300" w:lineRule="auto"/>
        <w:rPr>
          <w:rFonts w:eastAsia="Times New Roman"/>
          <w:b/>
          <w:noProof/>
          <w:sz w:val="24"/>
          <w:szCs w:val="26"/>
          <w:lang w:val="en-US"/>
        </w:rPr>
      </w:pPr>
    </w:p>
    <w:p w:rsidR="001C40ED" w:rsidRDefault="001C40ED" w:rsidP="001C40ED">
      <w:pPr>
        <w:spacing w:before="40" w:after="20" w:line="300" w:lineRule="auto"/>
        <w:rPr>
          <w:rFonts w:eastAsia="Times New Roman"/>
          <w:b/>
          <w:noProof/>
          <w:sz w:val="24"/>
          <w:szCs w:val="26"/>
          <w:lang w:val="en-US"/>
        </w:rPr>
      </w:pPr>
    </w:p>
    <w:p w:rsidR="006A6E1C" w:rsidRPr="00D62743" w:rsidRDefault="006A6E1C" w:rsidP="006A6E1C">
      <w:pPr>
        <w:pStyle w:val="NoSpacing"/>
        <w:rPr>
          <w:b/>
          <w:sz w:val="24"/>
          <w:szCs w:val="24"/>
          <w:lang w:val="en-US"/>
        </w:rPr>
      </w:pPr>
      <w:r w:rsidRPr="00D62743">
        <w:rPr>
          <w:sz w:val="24"/>
          <w:szCs w:val="24"/>
        </w:rPr>
        <w:lastRenderedPageBreak/>
        <w:t>SỞ</w:t>
      </w:r>
      <w:r w:rsidR="00E61FD5">
        <w:rPr>
          <w:sz w:val="24"/>
          <w:szCs w:val="24"/>
        </w:rPr>
        <w:t xml:space="preserve"> GD</w:t>
      </w:r>
      <w:r w:rsidRPr="00D62743">
        <w:rPr>
          <w:sz w:val="24"/>
          <w:szCs w:val="24"/>
          <w:lang w:val="en-US"/>
        </w:rPr>
        <w:t>&amp;</w:t>
      </w:r>
      <w:r w:rsidRPr="00D62743">
        <w:rPr>
          <w:sz w:val="24"/>
          <w:szCs w:val="24"/>
        </w:rPr>
        <w:t>ĐT QUẢNG NGÃI</w:t>
      </w:r>
      <w:r w:rsidRPr="00D62743">
        <w:rPr>
          <w:b/>
          <w:sz w:val="24"/>
          <w:szCs w:val="24"/>
        </w:rPr>
        <w:t xml:space="preserve"> </w:t>
      </w:r>
      <w:r w:rsidR="00E61FD5">
        <w:rPr>
          <w:b/>
          <w:sz w:val="24"/>
          <w:szCs w:val="24"/>
          <w:lang w:val="en-US"/>
        </w:rPr>
        <w:t xml:space="preserve">  </w:t>
      </w:r>
      <w:r w:rsidR="00D62743" w:rsidRPr="00D62743">
        <w:rPr>
          <w:b/>
          <w:sz w:val="24"/>
          <w:szCs w:val="24"/>
          <w:lang w:val="en-US"/>
        </w:rPr>
        <w:t xml:space="preserve">KỲ THI TỐT NHIỆP TRUNG HỌC PHỔ THÔNG NĂM </w:t>
      </w:r>
      <w:r w:rsidR="00D62743" w:rsidRPr="00D62743">
        <w:rPr>
          <w:b/>
          <w:sz w:val="24"/>
          <w:szCs w:val="24"/>
        </w:rPr>
        <w:t>20</w:t>
      </w:r>
      <w:r w:rsidR="00D62743" w:rsidRPr="00D62743">
        <w:rPr>
          <w:b/>
          <w:sz w:val="24"/>
          <w:szCs w:val="24"/>
          <w:lang w:val="en-US"/>
        </w:rPr>
        <w:t>21</w:t>
      </w:r>
      <w:r w:rsidRPr="00D62743">
        <w:rPr>
          <w:b/>
          <w:sz w:val="24"/>
          <w:szCs w:val="24"/>
          <w:lang w:val="en-US"/>
        </w:rPr>
        <w:t xml:space="preserve"> </w:t>
      </w:r>
    </w:p>
    <w:p w:rsidR="006A6E1C" w:rsidRPr="00D62743" w:rsidRDefault="006A6E1C" w:rsidP="006A6E1C">
      <w:pPr>
        <w:pStyle w:val="NoSpacing"/>
        <w:rPr>
          <w:b/>
          <w:sz w:val="24"/>
          <w:szCs w:val="24"/>
          <w:lang w:val="en-US"/>
        </w:rPr>
      </w:pPr>
      <w:r w:rsidRPr="00D62743">
        <w:rPr>
          <w:b/>
          <w:sz w:val="24"/>
          <w:szCs w:val="24"/>
        </w:rPr>
        <w:t>T</w:t>
      </w:r>
      <w:r w:rsidRPr="00D62743">
        <w:rPr>
          <w:b/>
          <w:sz w:val="24"/>
          <w:szCs w:val="24"/>
          <w:lang w:val="en-US"/>
        </w:rPr>
        <w:t>RƯỜ</w:t>
      </w:r>
      <w:r w:rsidRPr="00D62743">
        <w:rPr>
          <w:b/>
          <w:sz w:val="24"/>
          <w:szCs w:val="24"/>
          <w:u w:val="single"/>
          <w:lang w:val="en-US"/>
        </w:rPr>
        <w:t xml:space="preserve">NG </w:t>
      </w:r>
      <w:r w:rsidRPr="00D62743">
        <w:rPr>
          <w:b/>
          <w:sz w:val="24"/>
          <w:szCs w:val="24"/>
          <w:u w:val="single"/>
        </w:rPr>
        <w:t xml:space="preserve">THPT </w:t>
      </w:r>
      <w:r w:rsidRPr="00D62743">
        <w:rPr>
          <w:b/>
          <w:sz w:val="24"/>
          <w:szCs w:val="24"/>
          <w:u w:val="single"/>
          <w:lang w:val="en-US"/>
        </w:rPr>
        <w:t xml:space="preserve">DTNT </w:t>
      </w:r>
      <w:r w:rsidRPr="00D62743">
        <w:rPr>
          <w:b/>
          <w:sz w:val="24"/>
          <w:szCs w:val="24"/>
          <w:lang w:val="en-US"/>
        </w:rPr>
        <w:t>TỈNH                        ĐÁP ÁN VÀ HƯỚNG DẪN CHẤM</w:t>
      </w:r>
    </w:p>
    <w:p w:rsidR="006A6E1C" w:rsidRPr="00D62743" w:rsidRDefault="006A6E1C" w:rsidP="006A6E1C">
      <w:pPr>
        <w:pStyle w:val="NoSpacing"/>
        <w:rPr>
          <w:b/>
          <w:sz w:val="24"/>
          <w:szCs w:val="24"/>
          <w:lang w:val="en-US"/>
        </w:rPr>
      </w:pPr>
      <w:r w:rsidRPr="00D62743">
        <w:rPr>
          <w:b/>
          <w:sz w:val="24"/>
          <w:szCs w:val="24"/>
        </w:rPr>
        <w:t xml:space="preserve">    </w:t>
      </w:r>
      <w:r w:rsidRPr="00D62743">
        <w:rPr>
          <w:b/>
          <w:sz w:val="24"/>
          <w:szCs w:val="24"/>
          <w:lang w:val="en-US"/>
        </w:rPr>
        <w:t xml:space="preserve">  </w:t>
      </w:r>
      <w:r w:rsidRPr="00D62743">
        <w:rPr>
          <w:b/>
          <w:sz w:val="24"/>
          <w:szCs w:val="24"/>
        </w:rPr>
        <w:t xml:space="preserve">   </w:t>
      </w:r>
      <w:r w:rsidRPr="00D62743">
        <w:rPr>
          <w:b/>
          <w:sz w:val="24"/>
          <w:szCs w:val="24"/>
          <w:lang w:val="en-US"/>
        </w:rPr>
        <w:t xml:space="preserve">                                                  </w:t>
      </w:r>
      <w:r w:rsidR="00E61FD5">
        <w:rPr>
          <w:b/>
          <w:sz w:val="24"/>
          <w:szCs w:val="24"/>
          <w:lang w:val="en-US"/>
        </w:rPr>
        <w:t xml:space="preserve">                             Môn: Ngữ văn</w:t>
      </w:r>
      <w:r w:rsidR="00E61FD5">
        <w:rPr>
          <w:b/>
          <w:sz w:val="24"/>
          <w:szCs w:val="24"/>
        </w:rPr>
        <w:t>,</w:t>
      </w:r>
      <w:r w:rsidR="00E61FD5">
        <w:rPr>
          <w:b/>
          <w:sz w:val="24"/>
          <w:szCs w:val="24"/>
          <w:lang w:val="en-US"/>
        </w:rPr>
        <w:t xml:space="preserve"> lớp</w:t>
      </w:r>
      <w:r w:rsidRPr="00D62743">
        <w:rPr>
          <w:b/>
          <w:sz w:val="24"/>
          <w:szCs w:val="24"/>
          <w:lang w:val="en-US"/>
        </w:rPr>
        <w:t xml:space="preserve"> 12</w:t>
      </w:r>
      <w:r w:rsidRPr="00D62743">
        <w:rPr>
          <w:b/>
          <w:sz w:val="24"/>
          <w:szCs w:val="24"/>
        </w:rPr>
        <w:t xml:space="preserve">            </w:t>
      </w:r>
      <w:r w:rsidRPr="00D62743">
        <w:rPr>
          <w:b/>
          <w:sz w:val="24"/>
          <w:szCs w:val="24"/>
          <w:lang w:val="en-US"/>
        </w:rPr>
        <w:t xml:space="preserve">                                           </w:t>
      </w:r>
    </w:p>
    <w:p w:rsidR="006A6E1C" w:rsidRPr="00C07708" w:rsidRDefault="006A6E1C" w:rsidP="006A6E1C">
      <w:pPr>
        <w:pStyle w:val="NoSpacing"/>
        <w:rPr>
          <w:i/>
          <w:sz w:val="24"/>
          <w:szCs w:val="24"/>
          <w:u w:val="single"/>
          <w:lang w:val="en-US"/>
        </w:rPr>
      </w:pPr>
      <w:r w:rsidRPr="00D62743">
        <w:rPr>
          <w:b/>
          <w:sz w:val="24"/>
          <w:szCs w:val="24"/>
          <w:lang w:val="en-US"/>
        </w:rPr>
        <w:t xml:space="preserve">                                                                        </w:t>
      </w:r>
      <w:r w:rsidRPr="00C07708">
        <w:rPr>
          <w:i/>
          <w:sz w:val="24"/>
          <w:szCs w:val="24"/>
          <w:u w:val="single"/>
          <w:lang w:val="en-US"/>
        </w:rPr>
        <w:t xml:space="preserve">(Đáp </w:t>
      </w:r>
      <w:proofErr w:type="gramStart"/>
      <w:r w:rsidRPr="00C07708">
        <w:rPr>
          <w:i/>
          <w:sz w:val="24"/>
          <w:szCs w:val="24"/>
          <w:u w:val="single"/>
          <w:lang w:val="en-US"/>
        </w:rPr>
        <w:t>án</w:t>
      </w:r>
      <w:proofErr w:type="gramEnd"/>
      <w:r w:rsidRPr="00C07708">
        <w:rPr>
          <w:i/>
          <w:sz w:val="24"/>
          <w:szCs w:val="24"/>
          <w:u w:val="single"/>
          <w:lang w:val="en-US"/>
        </w:rPr>
        <w:t xml:space="preserve"> và Hướng dẫn chấm gồ</w:t>
      </w:r>
      <w:r w:rsidR="00E61FD5" w:rsidRPr="00C07708">
        <w:rPr>
          <w:i/>
          <w:sz w:val="24"/>
          <w:szCs w:val="24"/>
          <w:u w:val="single"/>
          <w:lang w:val="en-US"/>
        </w:rPr>
        <w:t>m có 04</w:t>
      </w:r>
      <w:r w:rsidRPr="00C07708">
        <w:rPr>
          <w:i/>
          <w:sz w:val="24"/>
          <w:szCs w:val="24"/>
          <w:u w:val="single"/>
          <w:lang w:val="en-US"/>
        </w:rPr>
        <w:t xml:space="preserve"> trang)</w:t>
      </w:r>
    </w:p>
    <w:p w:rsidR="006A6E1C" w:rsidRDefault="00E61FD5" w:rsidP="006A6E1C">
      <w:pPr>
        <w:pStyle w:val="NoSpacing"/>
        <w:rPr>
          <w:i/>
          <w:sz w:val="24"/>
          <w:szCs w:val="24"/>
          <w:lang w:val="en-US"/>
        </w:rPr>
      </w:pPr>
      <w:r>
        <w:rPr>
          <w:i/>
          <w:sz w:val="24"/>
          <w:szCs w:val="24"/>
          <w:lang w:val="en-US"/>
        </w:rPr>
        <w:t xml:space="preserve">                                                                             </w:t>
      </w:r>
    </w:p>
    <w:p w:rsidR="00192AA2" w:rsidRPr="00693BB1" w:rsidRDefault="00192AA2" w:rsidP="006A6E1C">
      <w:pPr>
        <w:pStyle w:val="NoSpacing"/>
        <w:rPr>
          <w:sz w:val="24"/>
          <w:szCs w:val="28"/>
          <w:lang w:val="en-U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71"/>
        <w:gridCol w:w="6825"/>
        <w:gridCol w:w="851"/>
      </w:tblGrid>
      <w:tr w:rsidR="006A6E1C" w:rsidRPr="00693BB1" w:rsidTr="00EB7277">
        <w:tc>
          <w:tcPr>
            <w:tcW w:w="851" w:type="dxa"/>
            <w:tcBorders>
              <w:top w:val="single" w:sz="4" w:space="0" w:color="auto"/>
              <w:left w:val="single" w:sz="4" w:space="0" w:color="auto"/>
              <w:bottom w:val="single" w:sz="4" w:space="0" w:color="auto"/>
              <w:right w:val="single" w:sz="4" w:space="0" w:color="auto"/>
            </w:tcBorders>
            <w:hideMark/>
          </w:tcPr>
          <w:p w:rsidR="006A6E1C" w:rsidRPr="00693BB1" w:rsidRDefault="006A6E1C" w:rsidP="009133B5">
            <w:pPr>
              <w:pStyle w:val="NoSpacing"/>
              <w:rPr>
                <w:b/>
                <w:sz w:val="24"/>
                <w:szCs w:val="28"/>
                <w:lang w:val="en-US"/>
              </w:rPr>
            </w:pPr>
            <w:r w:rsidRPr="00693BB1">
              <w:rPr>
                <w:b/>
                <w:sz w:val="24"/>
                <w:szCs w:val="28"/>
                <w:lang w:val="en-US"/>
              </w:rPr>
              <w:t>Phần</w:t>
            </w:r>
          </w:p>
        </w:tc>
        <w:tc>
          <w:tcPr>
            <w:tcW w:w="971" w:type="dxa"/>
            <w:tcBorders>
              <w:top w:val="single" w:sz="4" w:space="0" w:color="auto"/>
              <w:left w:val="single" w:sz="4" w:space="0" w:color="auto"/>
              <w:bottom w:val="single" w:sz="4" w:space="0" w:color="auto"/>
              <w:right w:val="single" w:sz="4" w:space="0" w:color="auto"/>
            </w:tcBorders>
          </w:tcPr>
          <w:p w:rsidR="006A6E1C" w:rsidRPr="00693BB1" w:rsidRDefault="006A6E1C" w:rsidP="009133B5">
            <w:pPr>
              <w:pStyle w:val="NoSpacing"/>
              <w:rPr>
                <w:b/>
                <w:sz w:val="24"/>
                <w:szCs w:val="28"/>
                <w:lang w:val="en-US"/>
              </w:rPr>
            </w:pPr>
            <w:r w:rsidRPr="00693BB1">
              <w:rPr>
                <w:b/>
                <w:sz w:val="24"/>
                <w:szCs w:val="28"/>
                <w:lang w:val="en-US"/>
              </w:rPr>
              <w:t>Câu</w:t>
            </w:r>
          </w:p>
        </w:tc>
        <w:tc>
          <w:tcPr>
            <w:tcW w:w="6825" w:type="dxa"/>
            <w:tcBorders>
              <w:top w:val="single" w:sz="4" w:space="0" w:color="auto"/>
              <w:left w:val="single" w:sz="4" w:space="0" w:color="auto"/>
              <w:bottom w:val="single" w:sz="4" w:space="0" w:color="auto"/>
              <w:right w:val="single" w:sz="4" w:space="0" w:color="auto"/>
            </w:tcBorders>
            <w:hideMark/>
          </w:tcPr>
          <w:p w:rsidR="006A6E1C" w:rsidRPr="00693BB1" w:rsidRDefault="006A6E1C" w:rsidP="009133B5">
            <w:pPr>
              <w:pStyle w:val="NoSpacing"/>
              <w:rPr>
                <w:b/>
                <w:sz w:val="24"/>
                <w:szCs w:val="28"/>
                <w:lang w:val="en-US"/>
              </w:rPr>
            </w:pPr>
            <w:r w:rsidRPr="00693BB1">
              <w:rPr>
                <w:b/>
                <w:sz w:val="24"/>
                <w:szCs w:val="28"/>
              </w:rPr>
              <w:t>N</w:t>
            </w:r>
            <w:r w:rsidRPr="00693BB1">
              <w:rPr>
                <w:b/>
                <w:sz w:val="24"/>
                <w:szCs w:val="28"/>
                <w:lang w:val="en-US"/>
              </w:rPr>
              <w:t>ội dung</w:t>
            </w:r>
          </w:p>
        </w:tc>
        <w:tc>
          <w:tcPr>
            <w:tcW w:w="851" w:type="dxa"/>
            <w:tcBorders>
              <w:top w:val="single" w:sz="4" w:space="0" w:color="auto"/>
              <w:left w:val="single" w:sz="4" w:space="0" w:color="auto"/>
              <w:bottom w:val="single" w:sz="4" w:space="0" w:color="auto"/>
              <w:right w:val="single" w:sz="4" w:space="0" w:color="auto"/>
            </w:tcBorders>
            <w:hideMark/>
          </w:tcPr>
          <w:p w:rsidR="006A6E1C" w:rsidRPr="00693BB1" w:rsidRDefault="006A6E1C" w:rsidP="009133B5">
            <w:pPr>
              <w:pStyle w:val="NoSpacing"/>
              <w:rPr>
                <w:b/>
                <w:sz w:val="24"/>
                <w:szCs w:val="28"/>
                <w:lang w:val="en-US"/>
              </w:rPr>
            </w:pPr>
            <w:r w:rsidRPr="00693BB1">
              <w:rPr>
                <w:b/>
                <w:sz w:val="24"/>
                <w:szCs w:val="28"/>
              </w:rPr>
              <w:t>Đ</w:t>
            </w:r>
            <w:r w:rsidRPr="00693BB1">
              <w:rPr>
                <w:b/>
                <w:sz w:val="24"/>
                <w:szCs w:val="28"/>
                <w:lang w:val="en-US"/>
              </w:rPr>
              <w:t>iểm</w:t>
            </w:r>
          </w:p>
        </w:tc>
      </w:tr>
      <w:tr w:rsidR="006A6E1C" w:rsidRPr="00693BB1" w:rsidTr="00EB7277">
        <w:tc>
          <w:tcPr>
            <w:tcW w:w="851" w:type="dxa"/>
            <w:tcBorders>
              <w:top w:val="single" w:sz="4" w:space="0" w:color="auto"/>
              <w:left w:val="single" w:sz="4" w:space="0" w:color="auto"/>
              <w:bottom w:val="single" w:sz="4" w:space="0" w:color="auto"/>
              <w:right w:val="single" w:sz="4" w:space="0" w:color="auto"/>
            </w:tcBorders>
            <w:hideMark/>
          </w:tcPr>
          <w:p w:rsidR="006A6E1C" w:rsidRPr="00693BB1" w:rsidRDefault="006A6E1C" w:rsidP="009133B5">
            <w:pPr>
              <w:pStyle w:val="NoSpacing"/>
              <w:rPr>
                <w:b/>
                <w:sz w:val="24"/>
                <w:szCs w:val="28"/>
                <w:lang w:val="en-US"/>
              </w:rPr>
            </w:pPr>
            <w:r w:rsidRPr="00693BB1">
              <w:rPr>
                <w:b/>
                <w:sz w:val="24"/>
                <w:szCs w:val="28"/>
                <w:lang w:val="en-US"/>
              </w:rPr>
              <w:t xml:space="preserve">     I</w:t>
            </w:r>
          </w:p>
        </w:tc>
        <w:tc>
          <w:tcPr>
            <w:tcW w:w="971" w:type="dxa"/>
            <w:tcBorders>
              <w:top w:val="single" w:sz="4" w:space="0" w:color="auto"/>
              <w:left w:val="single" w:sz="4" w:space="0" w:color="auto"/>
              <w:bottom w:val="single" w:sz="4" w:space="0" w:color="auto"/>
              <w:right w:val="single" w:sz="4" w:space="0" w:color="auto"/>
            </w:tcBorders>
          </w:tcPr>
          <w:p w:rsidR="006A6E1C" w:rsidRPr="00693BB1" w:rsidRDefault="006A6E1C" w:rsidP="009133B5">
            <w:pPr>
              <w:pStyle w:val="NoSpacing"/>
              <w:rPr>
                <w:b/>
                <w:sz w:val="24"/>
                <w:szCs w:val="28"/>
                <w:lang w:val="en-US"/>
              </w:rPr>
            </w:pPr>
          </w:p>
        </w:tc>
        <w:tc>
          <w:tcPr>
            <w:tcW w:w="6825" w:type="dxa"/>
            <w:tcBorders>
              <w:top w:val="single" w:sz="4" w:space="0" w:color="auto"/>
              <w:left w:val="single" w:sz="4" w:space="0" w:color="auto"/>
              <w:bottom w:val="single" w:sz="4" w:space="0" w:color="auto"/>
              <w:right w:val="single" w:sz="4" w:space="0" w:color="auto"/>
            </w:tcBorders>
            <w:hideMark/>
          </w:tcPr>
          <w:p w:rsidR="006A6E1C" w:rsidRPr="00693BB1" w:rsidRDefault="006A6E1C" w:rsidP="009133B5">
            <w:pPr>
              <w:pStyle w:val="NoSpacing"/>
              <w:rPr>
                <w:b/>
                <w:sz w:val="24"/>
                <w:szCs w:val="28"/>
              </w:rPr>
            </w:pPr>
            <w:r w:rsidRPr="00693BB1">
              <w:rPr>
                <w:b/>
                <w:sz w:val="24"/>
                <w:szCs w:val="28"/>
              </w:rPr>
              <w:t>Đ</w:t>
            </w:r>
            <w:r w:rsidRPr="00693BB1">
              <w:rPr>
                <w:b/>
                <w:sz w:val="24"/>
                <w:szCs w:val="28"/>
                <w:lang w:val="en-US"/>
              </w:rPr>
              <w:t>ỌC HIỂU</w:t>
            </w:r>
          </w:p>
        </w:tc>
        <w:tc>
          <w:tcPr>
            <w:tcW w:w="851" w:type="dxa"/>
            <w:tcBorders>
              <w:top w:val="single" w:sz="4" w:space="0" w:color="auto"/>
              <w:left w:val="single" w:sz="4" w:space="0" w:color="auto"/>
              <w:bottom w:val="single" w:sz="4" w:space="0" w:color="auto"/>
              <w:right w:val="single" w:sz="4" w:space="0" w:color="auto"/>
            </w:tcBorders>
            <w:hideMark/>
          </w:tcPr>
          <w:p w:rsidR="006A6E1C" w:rsidRPr="00693BB1" w:rsidRDefault="006A6E1C" w:rsidP="009133B5">
            <w:pPr>
              <w:pStyle w:val="NoSpacing"/>
              <w:rPr>
                <w:b/>
                <w:sz w:val="24"/>
                <w:szCs w:val="28"/>
                <w:lang w:val="en-US"/>
              </w:rPr>
            </w:pPr>
            <w:r w:rsidRPr="00693BB1">
              <w:rPr>
                <w:b/>
                <w:sz w:val="24"/>
                <w:szCs w:val="28"/>
                <w:lang w:val="en-US"/>
              </w:rPr>
              <w:t xml:space="preserve">   3.0</w:t>
            </w:r>
          </w:p>
        </w:tc>
      </w:tr>
      <w:tr w:rsidR="006A6E1C" w:rsidRPr="00693BB1" w:rsidTr="00EB7277">
        <w:tc>
          <w:tcPr>
            <w:tcW w:w="851" w:type="dxa"/>
            <w:vMerge w:val="restart"/>
            <w:tcBorders>
              <w:top w:val="single" w:sz="4" w:space="0" w:color="auto"/>
              <w:left w:val="single" w:sz="4" w:space="0" w:color="auto"/>
              <w:right w:val="single" w:sz="4" w:space="0" w:color="auto"/>
            </w:tcBorders>
            <w:hideMark/>
          </w:tcPr>
          <w:p w:rsidR="006A6E1C" w:rsidRPr="00693BB1" w:rsidRDefault="006A6E1C" w:rsidP="009133B5">
            <w:pPr>
              <w:pStyle w:val="NoSpacing"/>
              <w:rPr>
                <w:sz w:val="24"/>
                <w:szCs w:val="28"/>
              </w:rPr>
            </w:pPr>
          </w:p>
        </w:tc>
        <w:tc>
          <w:tcPr>
            <w:tcW w:w="971" w:type="dxa"/>
            <w:tcBorders>
              <w:top w:val="single" w:sz="4" w:space="0" w:color="auto"/>
              <w:left w:val="single" w:sz="4" w:space="0" w:color="auto"/>
              <w:bottom w:val="single" w:sz="4" w:space="0" w:color="auto"/>
              <w:right w:val="single" w:sz="4" w:space="0" w:color="auto"/>
            </w:tcBorders>
          </w:tcPr>
          <w:p w:rsidR="006A6E1C" w:rsidRPr="00693BB1" w:rsidRDefault="006A6E1C" w:rsidP="009133B5">
            <w:pPr>
              <w:pStyle w:val="NoSpacing"/>
              <w:rPr>
                <w:b/>
                <w:sz w:val="24"/>
                <w:szCs w:val="28"/>
              </w:rPr>
            </w:pPr>
            <w:r w:rsidRPr="00693BB1">
              <w:rPr>
                <w:b/>
                <w:sz w:val="24"/>
                <w:szCs w:val="28"/>
                <w:lang w:val="en-US"/>
              </w:rPr>
              <w:t xml:space="preserve">   </w:t>
            </w:r>
            <w:r w:rsidRPr="00693BB1">
              <w:rPr>
                <w:b/>
                <w:sz w:val="24"/>
                <w:szCs w:val="28"/>
              </w:rPr>
              <w:t>1</w:t>
            </w:r>
          </w:p>
        </w:tc>
        <w:tc>
          <w:tcPr>
            <w:tcW w:w="6825" w:type="dxa"/>
            <w:tcBorders>
              <w:top w:val="single" w:sz="4" w:space="0" w:color="auto"/>
              <w:left w:val="single" w:sz="4" w:space="0" w:color="auto"/>
              <w:bottom w:val="single" w:sz="4" w:space="0" w:color="auto"/>
              <w:right w:val="single" w:sz="4" w:space="0" w:color="auto"/>
            </w:tcBorders>
            <w:hideMark/>
          </w:tcPr>
          <w:p w:rsidR="006A6E1C" w:rsidRDefault="006A6E1C" w:rsidP="009133B5">
            <w:pPr>
              <w:pStyle w:val="NoSpacing"/>
              <w:jc w:val="both"/>
              <w:rPr>
                <w:rFonts w:eastAsia="Times New Roman"/>
                <w:sz w:val="24"/>
                <w:szCs w:val="24"/>
                <w:lang w:val="nb-NO"/>
              </w:rPr>
            </w:pPr>
            <w:r w:rsidRPr="00D571D2">
              <w:rPr>
                <w:rFonts w:eastAsia="Times New Roman"/>
                <w:sz w:val="24"/>
                <w:szCs w:val="24"/>
                <w:lang w:val="nb-NO"/>
              </w:rPr>
              <w:t>Xác định phương thức biểu đạt chính của văn bản là Tự sự.</w:t>
            </w:r>
          </w:p>
          <w:p w:rsidR="006A6E1C" w:rsidRPr="00C35F45" w:rsidRDefault="006A6E1C" w:rsidP="009133B5">
            <w:pPr>
              <w:pStyle w:val="NoSpacing"/>
              <w:rPr>
                <w:b/>
                <w:i/>
                <w:sz w:val="24"/>
                <w:szCs w:val="24"/>
                <w:lang w:val="en-US"/>
              </w:rPr>
            </w:pPr>
            <w:r w:rsidRPr="00C35F45">
              <w:rPr>
                <w:b/>
                <w:i/>
                <w:sz w:val="24"/>
                <w:szCs w:val="24"/>
              </w:rPr>
              <w:t>Hướng dẫn chấm:</w:t>
            </w:r>
          </w:p>
          <w:p w:rsidR="006A6E1C" w:rsidRPr="00C35F45" w:rsidRDefault="006A6E1C" w:rsidP="009133B5">
            <w:pPr>
              <w:pStyle w:val="NoSpacing"/>
              <w:rPr>
                <w:i/>
                <w:sz w:val="24"/>
                <w:szCs w:val="24"/>
              </w:rPr>
            </w:pPr>
            <w:r w:rsidRPr="00C35F45">
              <w:rPr>
                <w:i/>
                <w:sz w:val="24"/>
                <w:szCs w:val="24"/>
              </w:rPr>
              <w:t>- Học sinh trả lời chính xác như đáp án: 0,75 điểm.</w:t>
            </w:r>
          </w:p>
          <w:p w:rsidR="006A6E1C" w:rsidRPr="00D571D2" w:rsidRDefault="006A6E1C" w:rsidP="009133B5">
            <w:pPr>
              <w:pStyle w:val="NoSpacing"/>
              <w:rPr>
                <w:sz w:val="24"/>
                <w:szCs w:val="24"/>
              </w:rPr>
            </w:pPr>
            <w:r w:rsidRPr="00C35F45">
              <w:rPr>
                <w:i/>
                <w:sz w:val="24"/>
                <w:szCs w:val="24"/>
              </w:rPr>
              <w:t>- Học sinh không trả lời đúng phương thức “nghị luận”:  không cho điểm</w:t>
            </w:r>
          </w:p>
        </w:tc>
        <w:tc>
          <w:tcPr>
            <w:tcW w:w="851" w:type="dxa"/>
            <w:tcBorders>
              <w:top w:val="single" w:sz="4" w:space="0" w:color="auto"/>
              <w:left w:val="single" w:sz="4" w:space="0" w:color="auto"/>
              <w:bottom w:val="single" w:sz="4" w:space="0" w:color="auto"/>
              <w:right w:val="single" w:sz="4" w:space="0" w:color="auto"/>
            </w:tcBorders>
            <w:hideMark/>
          </w:tcPr>
          <w:p w:rsidR="006A6E1C" w:rsidRPr="00693BB1" w:rsidRDefault="006A6E1C" w:rsidP="009133B5">
            <w:pPr>
              <w:pStyle w:val="NoSpacing"/>
              <w:rPr>
                <w:sz w:val="24"/>
                <w:szCs w:val="28"/>
              </w:rPr>
            </w:pPr>
            <w:r w:rsidRPr="00693BB1">
              <w:rPr>
                <w:sz w:val="24"/>
                <w:szCs w:val="28"/>
                <w:lang w:val="en-US"/>
              </w:rPr>
              <w:t xml:space="preserve">   </w:t>
            </w:r>
            <w:r w:rsidRPr="00693BB1">
              <w:rPr>
                <w:sz w:val="24"/>
                <w:szCs w:val="28"/>
              </w:rPr>
              <w:t>0</w:t>
            </w:r>
            <w:r w:rsidRPr="00693BB1">
              <w:rPr>
                <w:sz w:val="24"/>
                <w:szCs w:val="28"/>
                <w:lang w:val="en-US"/>
              </w:rPr>
              <w:t>.</w:t>
            </w:r>
            <w:r>
              <w:rPr>
                <w:sz w:val="24"/>
                <w:szCs w:val="28"/>
                <w:lang w:val="en-US"/>
              </w:rPr>
              <w:t>7</w:t>
            </w:r>
            <w:r w:rsidRPr="00693BB1">
              <w:rPr>
                <w:sz w:val="24"/>
                <w:szCs w:val="28"/>
              </w:rPr>
              <w:t>5</w:t>
            </w:r>
          </w:p>
        </w:tc>
      </w:tr>
      <w:tr w:rsidR="006A6E1C" w:rsidRPr="00693BB1" w:rsidTr="00EB7277">
        <w:tc>
          <w:tcPr>
            <w:tcW w:w="851" w:type="dxa"/>
            <w:vMerge/>
            <w:tcBorders>
              <w:left w:val="single" w:sz="4" w:space="0" w:color="auto"/>
              <w:right w:val="single" w:sz="4" w:space="0" w:color="auto"/>
            </w:tcBorders>
          </w:tcPr>
          <w:p w:rsidR="006A6E1C" w:rsidRPr="00693BB1" w:rsidRDefault="006A6E1C" w:rsidP="009133B5">
            <w:pPr>
              <w:pStyle w:val="NoSpacing"/>
              <w:rPr>
                <w:sz w:val="24"/>
                <w:szCs w:val="28"/>
              </w:rPr>
            </w:pPr>
          </w:p>
        </w:tc>
        <w:tc>
          <w:tcPr>
            <w:tcW w:w="971" w:type="dxa"/>
            <w:tcBorders>
              <w:top w:val="single" w:sz="4" w:space="0" w:color="auto"/>
              <w:left w:val="single" w:sz="4" w:space="0" w:color="auto"/>
              <w:bottom w:val="single" w:sz="4" w:space="0" w:color="auto"/>
              <w:right w:val="single" w:sz="4" w:space="0" w:color="auto"/>
            </w:tcBorders>
          </w:tcPr>
          <w:p w:rsidR="006A6E1C" w:rsidRPr="00693BB1" w:rsidRDefault="006A6E1C" w:rsidP="009133B5">
            <w:pPr>
              <w:pStyle w:val="NoSpacing"/>
              <w:rPr>
                <w:b/>
                <w:sz w:val="24"/>
                <w:szCs w:val="28"/>
              </w:rPr>
            </w:pPr>
            <w:r w:rsidRPr="00693BB1">
              <w:rPr>
                <w:b/>
                <w:sz w:val="24"/>
                <w:szCs w:val="28"/>
                <w:lang w:val="en-US"/>
              </w:rPr>
              <w:t xml:space="preserve">   </w:t>
            </w:r>
            <w:r w:rsidRPr="00693BB1">
              <w:rPr>
                <w:b/>
                <w:sz w:val="24"/>
                <w:szCs w:val="28"/>
              </w:rPr>
              <w:t>2</w:t>
            </w:r>
          </w:p>
        </w:tc>
        <w:tc>
          <w:tcPr>
            <w:tcW w:w="6825" w:type="dxa"/>
            <w:tcBorders>
              <w:top w:val="single" w:sz="4" w:space="0" w:color="auto"/>
              <w:left w:val="single" w:sz="4" w:space="0" w:color="auto"/>
              <w:bottom w:val="single" w:sz="4" w:space="0" w:color="auto"/>
              <w:right w:val="single" w:sz="4" w:space="0" w:color="auto"/>
            </w:tcBorders>
            <w:hideMark/>
          </w:tcPr>
          <w:p w:rsidR="006A6E1C" w:rsidRPr="00D571D2" w:rsidRDefault="006A6E1C" w:rsidP="009133B5">
            <w:pPr>
              <w:pStyle w:val="NoSpacing"/>
              <w:jc w:val="both"/>
              <w:rPr>
                <w:sz w:val="24"/>
                <w:szCs w:val="24"/>
                <w:lang w:val="en-US"/>
              </w:rPr>
            </w:pPr>
            <w:r w:rsidRPr="00D571D2">
              <w:rPr>
                <w:sz w:val="24"/>
                <w:szCs w:val="24"/>
                <w:lang w:val="nb-NO"/>
              </w:rPr>
              <w:t>Nội dung chính của đoạn trích trên:</w:t>
            </w:r>
          </w:p>
          <w:p w:rsidR="006A6E1C" w:rsidRPr="00D571D2" w:rsidRDefault="006A6E1C" w:rsidP="009133B5">
            <w:pPr>
              <w:pStyle w:val="NoSpacing"/>
              <w:jc w:val="both"/>
              <w:rPr>
                <w:sz w:val="24"/>
                <w:szCs w:val="24"/>
                <w:lang w:val="en-US"/>
              </w:rPr>
            </w:pPr>
            <w:r w:rsidRPr="00D571D2">
              <w:rPr>
                <w:sz w:val="24"/>
                <w:szCs w:val="24"/>
                <w:lang w:val="nb-NO"/>
              </w:rPr>
              <w:t xml:space="preserve">- Cuộc sống – nếp nhà của gia đình “bà cô tôi”. Đó là cuộc sống của một gia đình nhiều thế hệ, tôn trọng và yêu thương lẫn nhau </w:t>
            </w:r>
          </w:p>
          <w:p w:rsidR="006A6E1C" w:rsidRDefault="006A6E1C" w:rsidP="009133B5">
            <w:pPr>
              <w:pStyle w:val="NoSpacing"/>
              <w:jc w:val="both"/>
              <w:rPr>
                <w:lang w:val="nb-NO"/>
              </w:rPr>
            </w:pPr>
            <w:r w:rsidRPr="00D571D2">
              <w:rPr>
                <w:sz w:val="24"/>
                <w:szCs w:val="24"/>
                <w:lang w:val="nb-NO"/>
              </w:rPr>
              <w:t>- Đồng thời cũng là nề nếp gia đình, là văn hóa ứng xử để tạo nền tảng một gia đình hạnh phúc</w:t>
            </w:r>
            <w:r>
              <w:rPr>
                <w:lang w:val="nb-NO"/>
              </w:rPr>
              <w:t>.</w:t>
            </w:r>
          </w:p>
          <w:p w:rsidR="006A6E1C" w:rsidRPr="00C35F45" w:rsidRDefault="006A6E1C" w:rsidP="009133B5">
            <w:pPr>
              <w:pStyle w:val="NoSpacing"/>
              <w:rPr>
                <w:rFonts w:eastAsiaTheme="minorHAnsi"/>
                <w:b/>
                <w:i/>
                <w:sz w:val="24"/>
                <w:szCs w:val="24"/>
              </w:rPr>
            </w:pPr>
            <w:r w:rsidRPr="00C35F45">
              <w:rPr>
                <w:b/>
                <w:i/>
                <w:sz w:val="24"/>
                <w:szCs w:val="24"/>
              </w:rPr>
              <w:t>Hướng dẫn chấm:</w:t>
            </w:r>
          </w:p>
          <w:p w:rsidR="006A6E1C" w:rsidRPr="00C35F45" w:rsidRDefault="006A6E1C" w:rsidP="009133B5">
            <w:pPr>
              <w:pStyle w:val="NoSpacing"/>
              <w:rPr>
                <w:i/>
                <w:sz w:val="24"/>
                <w:szCs w:val="24"/>
              </w:rPr>
            </w:pPr>
            <w:r w:rsidRPr="00C35F45">
              <w:rPr>
                <w:i/>
                <w:sz w:val="24"/>
                <w:szCs w:val="24"/>
              </w:rPr>
              <w:t>- Trả lời như đáp án: 0,75 điểm.</w:t>
            </w:r>
          </w:p>
          <w:p w:rsidR="006A6E1C" w:rsidRPr="00C35F45" w:rsidRDefault="006A6E1C" w:rsidP="009133B5">
            <w:pPr>
              <w:pStyle w:val="NoSpacing"/>
              <w:rPr>
                <w:i/>
                <w:iCs/>
                <w:sz w:val="24"/>
                <w:szCs w:val="24"/>
              </w:rPr>
            </w:pPr>
            <w:r w:rsidRPr="00C35F45">
              <w:rPr>
                <w:i/>
                <w:sz w:val="24"/>
                <w:szCs w:val="24"/>
              </w:rPr>
              <w:t xml:space="preserve">- </w:t>
            </w:r>
            <w:r w:rsidRPr="00C35F45">
              <w:rPr>
                <w:i/>
                <w:iCs/>
                <w:sz w:val="24"/>
                <w:szCs w:val="24"/>
              </w:rPr>
              <w:t xml:space="preserve">Nếu học sinh trích diễn đạt ý tương đương thì chỉ cho: </w:t>
            </w:r>
            <w:r w:rsidRPr="00C35F45">
              <w:rPr>
                <w:i/>
                <w:sz w:val="24"/>
                <w:szCs w:val="24"/>
              </w:rPr>
              <w:t>0,5 điểm</w:t>
            </w:r>
            <w:r w:rsidRPr="00C35F45">
              <w:rPr>
                <w:i/>
                <w:iCs/>
                <w:sz w:val="24"/>
                <w:szCs w:val="24"/>
              </w:rPr>
              <w:t>.</w:t>
            </w:r>
          </w:p>
          <w:p w:rsidR="006A6E1C" w:rsidRPr="00693BB1" w:rsidRDefault="006A6E1C" w:rsidP="009133B5">
            <w:pPr>
              <w:pStyle w:val="NoSpacing"/>
              <w:rPr>
                <w:szCs w:val="28"/>
              </w:rPr>
            </w:pPr>
            <w:r w:rsidRPr="00C35F45">
              <w:rPr>
                <w:i/>
                <w:sz w:val="24"/>
                <w:szCs w:val="24"/>
              </w:rPr>
              <w:t xml:space="preserve">- </w:t>
            </w:r>
            <w:r w:rsidRPr="00C35F45">
              <w:rPr>
                <w:i/>
                <w:iCs/>
                <w:sz w:val="24"/>
                <w:szCs w:val="24"/>
              </w:rPr>
              <w:t>Nếu học sinh trích dẫn không trọn vẹn câu văn của văn bản thì chỉ cho tối đa 0.5 điểm.</w:t>
            </w:r>
          </w:p>
        </w:tc>
        <w:tc>
          <w:tcPr>
            <w:tcW w:w="851" w:type="dxa"/>
            <w:tcBorders>
              <w:top w:val="single" w:sz="4" w:space="0" w:color="auto"/>
              <w:left w:val="single" w:sz="4" w:space="0" w:color="auto"/>
              <w:bottom w:val="single" w:sz="4" w:space="0" w:color="auto"/>
              <w:right w:val="single" w:sz="4" w:space="0" w:color="auto"/>
            </w:tcBorders>
          </w:tcPr>
          <w:p w:rsidR="006A6E1C" w:rsidRPr="00693BB1" w:rsidRDefault="006A6E1C" w:rsidP="009133B5">
            <w:pPr>
              <w:pStyle w:val="NoSpacing"/>
              <w:rPr>
                <w:sz w:val="24"/>
                <w:szCs w:val="28"/>
              </w:rPr>
            </w:pPr>
            <w:r w:rsidRPr="00693BB1">
              <w:rPr>
                <w:sz w:val="24"/>
                <w:szCs w:val="28"/>
                <w:lang w:val="en-US"/>
              </w:rPr>
              <w:t xml:space="preserve">  </w:t>
            </w:r>
            <w:r w:rsidRPr="00693BB1">
              <w:rPr>
                <w:sz w:val="24"/>
                <w:szCs w:val="28"/>
              </w:rPr>
              <w:t>0</w:t>
            </w:r>
            <w:r w:rsidRPr="00693BB1">
              <w:rPr>
                <w:sz w:val="24"/>
                <w:szCs w:val="28"/>
                <w:lang w:val="en-US"/>
              </w:rPr>
              <w:t>.7</w:t>
            </w:r>
            <w:r w:rsidRPr="00693BB1">
              <w:rPr>
                <w:sz w:val="24"/>
                <w:szCs w:val="28"/>
              </w:rPr>
              <w:t>5</w:t>
            </w:r>
          </w:p>
        </w:tc>
      </w:tr>
      <w:tr w:rsidR="006A6E1C" w:rsidRPr="00693BB1" w:rsidTr="00EB7277">
        <w:trPr>
          <w:trHeight w:val="1412"/>
        </w:trPr>
        <w:tc>
          <w:tcPr>
            <w:tcW w:w="851" w:type="dxa"/>
            <w:vMerge/>
            <w:tcBorders>
              <w:left w:val="single" w:sz="4" w:space="0" w:color="auto"/>
              <w:right w:val="single" w:sz="4" w:space="0" w:color="auto"/>
            </w:tcBorders>
          </w:tcPr>
          <w:p w:rsidR="006A6E1C" w:rsidRPr="00693BB1" w:rsidRDefault="006A6E1C" w:rsidP="009133B5">
            <w:pPr>
              <w:pStyle w:val="NoSpacing"/>
              <w:rPr>
                <w:sz w:val="24"/>
                <w:szCs w:val="28"/>
              </w:rPr>
            </w:pPr>
          </w:p>
        </w:tc>
        <w:tc>
          <w:tcPr>
            <w:tcW w:w="971" w:type="dxa"/>
            <w:tcBorders>
              <w:top w:val="single" w:sz="4" w:space="0" w:color="auto"/>
              <w:left w:val="single" w:sz="4" w:space="0" w:color="auto"/>
              <w:bottom w:val="single" w:sz="4" w:space="0" w:color="auto"/>
              <w:right w:val="single" w:sz="4" w:space="0" w:color="auto"/>
            </w:tcBorders>
          </w:tcPr>
          <w:p w:rsidR="006A6E1C" w:rsidRPr="00693BB1" w:rsidRDefault="006A6E1C" w:rsidP="009133B5">
            <w:pPr>
              <w:pStyle w:val="NoSpacing"/>
              <w:rPr>
                <w:b/>
                <w:sz w:val="24"/>
                <w:szCs w:val="28"/>
              </w:rPr>
            </w:pPr>
            <w:r w:rsidRPr="00693BB1">
              <w:rPr>
                <w:b/>
                <w:sz w:val="24"/>
                <w:szCs w:val="28"/>
                <w:lang w:val="en-US"/>
              </w:rPr>
              <w:t xml:space="preserve">   </w:t>
            </w:r>
            <w:r w:rsidRPr="00693BB1">
              <w:rPr>
                <w:b/>
                <w:sz w:val="24"/>
                <w:szCs w:val="28"/>
              </w:rPr>
              <w:t>3</w:t>
            </w:r>
          </w:p>
        </w:tc>
        <w:tc>
          <w:tcPr>
            <w:tcW w:w="6825" w:type="dxa"/>
            <w:tcBorders>
              <w:top w:val="single" w:sz="4" w:space="0" w:color="auto"/>
              <w:left w:val="single" w:sz="4" w:space="0" w:color="auto"/>
              <w:bottom w:val="single" w:sz="4" w:space="0" w:color="auto"/>
              <w:right w:val="single" w:sz="4" w:space="0" w:color="auto"/>
            </w:tcBorders>
            <w:hideMark/>
          </w:tcPr>
          <w:p w:rsidR="006A6E1C" w:rsidRPr="00D571D2" w:rsidRDefault="006A6E1C" w:rsidP="009133B5">
            <w:pPr>
              <w:pStyle w:val="NoSpacing"/>
              <w:jc w:val="both"/>
              <w:rPr>
                <w:sz w:val="24"/>
                <w:szCs w:val="24"/>
                <w:lang w:val="en-US"/>
              </w:rPr>
            </w:pPr>
            <w:r w:rsidRPr="00D571D2">
              <w:rPr>
                <w:sz w:val="24"/>
                <w:szCs w:val="24"/>
                <w:lang w:val="nb-NO"/>
              </w:rPr>
              <w:t xml:space="preserve">- Cái đặc biệt trong cuộc sống của gia đình “bà cô tôi” là: Thiên hạ thì chia ra, bà cụ lại gom vào. Vẫn rất êm thấm mới lạ chứ. Trong nhà này, ba đời nay, không một ai biết tới câu mày, câu tao. </w:t>
            </w:r>
          </w:p>
          <w:p w:rsidR="006A6E1C" w:rsidRDefault="006A6E1C" w:rsidP="009133B5">
            <w:pPr>
              <w:pStyle w:val="NoSpacing"/>
              <w:jc w:val="both"/>
              <w:rPr>
                <w:sz w:val="24"/>
                <w:szCs w:val="24"/>
                <w:lang w:val="nb-NO"/>
              </w:rPr>
            </w:pPr>
            <w:r w:rsidRPr="00D571D2">
              <w:rPr>
                <w:sz w:val="24"/>
                <w:szCs w:val="24"/>
                <w:lang w:val="nb-NO"/>
              </w:rPr>
              <w:t> - Nhận xét về nếp nhà ấy: Đó là cuộc sống của những người không xu thời, yêu thích cuộc sống gia đình nhiều thế hệ… Nếp nhà như thế rất đáng quý, đáng trọng…</w:t>
            </w:r>
          </w:p>
          <w:p w:rsidR="006A6E1C" w:rsidRPr="00081A5F" w:rsidRDefault="006A6E1C" w:rsidP="009133B5">
            <w:pPr>
              <w:pStyle w:val="NoSpacing"/>
              <w:rPr>
                <w:rFonts w:eastAsiaTheme="minorHAnsi"/>
                <w:b/>
                <w:i/>
                <w:sz w:val="24"/>
                <w:szCs w:val="24"/>
              </w:rPr>
            </w:pPr>
            <w:r w:rsidRPr="00081A5F">
              <w:rPr>
                <w:b/>
                <w:i/>
                <w:sz w:val="24"/>
                <w:szCs w:val="24"/>
              </w:rPr>
              <w:t xml:space="preserve">Hướng dẫn chấm: </w:t>
            </w:r>
          </w:p>
          <w:p w:rsidR="006A6E1C" w:rsidRPr="00081A5F" w:rsidRDefault="006A6E1C" w:rsidP="009133B5">
            <w:pPr>
              <w:pStyle w:val="NoSpacing"/>
              <w:rPr>
                <w:i/>
                <w:sz w:val="24"/>
                <w:szCs w:val="24"/>
              </w:rPr>
            </w:pPr>
            <w:r w:rsidRPr="00081A5F">
              <w:rPr>
                <w:i/>
                <w:sz w:val="24"/>
                <w:szCs w:val="24"/>
              </w:rPr>
              <w:t>- Học sinh trả lời được như đáp án hoặc ý tương đương thì cho 1,0 điểm.</w:t>
            </w:r>
          </w:p>
          <w:p w:rsidR="006A6E1C" w:rsidRPr="00081A5F" w:rsidRDefault="006A6E1C" w:rsidP="009133B5">
            <w:pPr>
              <w:pStyle w:val="NoSpacing"/>
              <w:rPr>
                <w:i/>
                <w:sz w:val="24"/>
                <w:szCs w:val="24"/>
              </w:rPr>
            </w:pPr>
            <w:r w:rsidRPr="00081A5F">
              <w:rPr>
                <w:i/>
                <w:sz w:val="24"/>
                <w:szCs w:val="24"/>
              </w:rPr>
              <w:t>- Học sinh trả có ý nhưng chưa thuyết phục: 0,5 điểm.</w:t>
            </w:r>
          </w:p>
          <w:p w:rsidR="006A6E1C" w:rsidRPr="00081A5F" w:rsidRDefault="006A6E1C" w:rsidP="009133B5">
            <w:pPr>
              <w:pStyle w:val="NoSpacing"/>
              <w:rPr>
                <w:i/>
                <w:sz w:val="24"/>
                <w:szCs w:val="24"/>
                <w:lang w:val="en-US"/>
              </w:rPr>
            </w:pPr>
            <w:r w:rsidRPr="00081A5F">
              <w:rPr>
                <w:i/>
                <w:sz w:val="24"/>
                <w:szCs w:val="24"/>
              </w:rPr>
              <w:t>- Học sinh có trả lời không thuyết phục : 0,25 điểm.</w:t>
            </w:r>
          </w:p>
          <w:p w:rsidR="006A6E1C" w:rsidRPr="00311945" w:rsidRDefault="006A6E1C" w:rsidP="009133B5">
            <w:pPr>
              <w:pStyle w:val="NoSpacing"/>
              <w:rPr>
                <w:sz w:val="20"/>
                <w:szCs w:val="28"/>
                <w:lang w:val="en-US"/>
              </w:rPr>
            </w:pPr>
            <w:r w:rsidRPr="00081A5F">
              <w:rPr>
                <w:i/>
                <w:sz w:val="24"/>
                <w:szCs w:val="24"/>
              </w:rPr>
              <w:t>- Học sinh không trả lời: 0,0 điểm</w:t>
            </w:r>
          </w:p>
        </w:tc>
        <w:tc>
          <w:tcPr>
            <w:tcW w:w="851" w:type="dxa"/>
            <w:tcBorders>
              <w:top w:val="single" w:sz="4" w:space="0" w:color="auto"/>
              <w:left w:val="single" w:sz="4" w:space="0" w:color="auto"/>
              <w:bottom w:val="single" w:sz="4" w:space="0" w:color="auto"/>
              <w:right w:val="single" w:sz="4" w:space="0" w:color="auto"/>
            </w:tcBorders>
          </w:tcPr>
          <w:p w:rsidR="006A6E1C" w:rsidRPr="00693BB1" w:rsidRDefault="006A6E1C" w:rsidP="009133B5">
            <w:pPr>
              <w:pStyle w:val="NoSpacing"/>
              <w:rPr>
                <w:sz w:val="24"/>
                <w:szCs w:val="28"/>
              </w:rPr>
            </w:pPr>
            <w:r w:rsidRPr="00693BB1">
              <w:rPr>
                <w:sz w:val="24"/>
                <w:szCs w:val="28"/>
                <w:lang w:val="en-US"/>
              </w:rPr>
              <w:t xml:space="preserve">  </w:t>
            </w:r>
            <w:r>
              <w:rPr>
                <w:sz w:val="24"/>
                <w:szCs w:val="28"/>
              </w:rPr>
              <w:t>1.0</w:t>
            </w:r>
          </w:p>
          <w:p w:rsidR="006A6E1C" w:rsidRPr="00693BB1" w:rsidRDefault="006A6E1C" w:rsidP="009133B5">
            <w:pPr>
              <w:pStyle w:val="NoSpacing"/>
              <w:rPr>
                <w:sz w:val="24"/>
                <w:szCs w:val="28"/>
                <w:lang w:val="en-US"/>
              </w:rPr>
            </w:pPr>
          </w:p>
        </w:tc>
      </w:tr>
      <w:tr w:rsidR="006A6E1C" w:rsidRPr="00693BB1" w:rsidTr="00EB7277">
        <w:tc>
          <w:tcPr>
            <w:tcW w:w="851" w:type="dxa"/>
            <w:vMerge/>
            <w:tcBorders>
              <w:left w:val="single" w:sz="4" w:space="0" w:color="auto"/>
              <w:bottom w:val="single" w:sz="4" w:space="0" w:color="auto"/>
              <w:right w:val="single" w:sz="4" w:space="0" w:color="auto"/>
            </w:tcBorders>
          </w:tcPr>
          <w:p w:rsidR="006A6E1C" w:rsidRPr="00693BB1" w:rsidRDefault="006A6E1C" w:rsidP="009133B5">
            <w:pPr>
              <w:pStyle w:val="NoSpacing"/>
              <w:rPr>
                <w:sz w:val="24"/>
                <w:szCs w:val="28"/>
              </w:rPr>
            </w:pPr>
          </w:p>
        </w:tc>
        <w:tc>
          <w:tcPr>
            <w:tcW w:w="971" w:type="dxa"/>
            <w:tcBorders>
              <w:top w:val="single" w:sz="4" w:space="0" w:color="auto"/>
              <w:left w:val="single" w:sz="4" w:space="0" w:color="auto"/>
              <w:bottom w:val="single" w:sz="4" w:space="0" w:color="auto"/>
              <w:right w:val="single" w:sz="4" w:space="0" w:color="auto"/>
            </w:tcBorders>
          </w:tcPr>
          <w:p w:rsidR="006A6E1C" w:rsidRPr="00693BB1" w:rsidRDefault="006A6E1C" w:rsidP="009133B5">
            <w:pPr>
              <w:pStyle w:val="NoSpacing"/>
              <w:rPr>
                <w:b/>
                <w:sz w:val="24"/>
                <w:szCs w:val="28"/>
              </w:rPr>
            </w:pPr>
            <w:r w:rsidRPr="00693BB1">
              <w:rPr>
                <w:b/>
                <w:sz w:val="24"/>
                <w:szCs w:val="28"/>
                <w:lang w:val="en-US"/>
              </w:rPr>
              <w:t xml:space="preserve">   </w:t>
            </w:r>
            <w:r w:rsidRPr="00693BB1">
              <w:rPr>
                <w:b/>
                <w:sz w:val="24"/>
                <w:szCs w:val="28"/>
              </w:rPr>
              <w:t>4</w:t>
            </w:r>
          </w:p>
        </w:tc>
        <w:tc>
          <w:tcPr>
            <w:tcW w:w="6825" w:type="dxa"/>
            <w:tcBorders>
              <w:top w:val="single" w:sz="4" w:space="0" w:color="auto"/>
              <w:left w:val="single" w:sz="4" w:space="0" w:color="auto"/>
              <w:bottom w:val="single" w:sz="4" w:space="0" w:color="auto"/>
              <w:right w:val="single" w:sz="4" w:space="0" w:color="auto"/>
            </w:tcBorders>
            <w:hideMark/>
          </w:tcPr>
          <w:p w:rsidR="006A6E1C" w:rsidRPr="00D571D2" w:rsidRDefault="006A6E1C" w:rsidP="009133B5">
            <w:pPr>
              <w:pStyle w:val="NoSpacing"/>
              <w:jc w:val="both"/>
              <w:rPr>
                <w:i/>
                <w:sz w:val="24"/>
                <w:szCs w:val="24"/>
                <w:lang w:val="en-US"/>
              </w:rPr>
            </w:pPr>
            <w:r w:rsidRPr="00D571D2">
              <w:rPr>
                <w:sz w:val="24"/>
                <w:szCs w:val="24"/>
                <w:lang w:val="nb-NO"/>
              </w:rPr>
              <w:t xml:space="preserve">Học sinh trình bày được suy nghĩ riêng của mình theo hướng làm rõ và khẳng định hoặc phủ định ý kiến </w:t>
            </w:r>
            <w:r w:rsidRPr="00D571D2">
              <w:rPr>
                <w:i/>
                <w:sz w:val="24"/>
                <w:szCs w:val="24"/>
                <w:lang w:val="nb-NO"/>
              </w:rPr>
              <w:t>“Hạnh phúc không bao giờ là món quà tặng bất ngờ, không thể đi tìm, mà cũng không nên cầu xin. Nó là cách sống, một quan niệm sống, là nếp nhà, ở trong tay mình, nhưng nhận được ra nó, có ý thức vun trồng nó, lại hoàn toàn không dễ.”</w:t>
            </w:r>
          </w:p>
          <w:p w:rsidR="006A6E1C" w:rsidRDefault="006A6E1C" w:rsidP="009133B5">
            <w:pPr>
              <w:pStyle w:val="NoSpacing"/>
              <w:jc w:val="both"/>
              <w:rPr>
                <w:sz w:val="24"/>
                <w:szCs w:val="24"/>
                <w:lang w:val="nb-NO"/>
              </w:rPr>
            </w:pPr>
            <w:r w:rsidRPr="00D571D2">
              <w:rPr>
                <w:sz w:val="24"/>
                <w:szCs w:val="24"/>
                <w:lang w:val="nb-NO"/>
              </w:rPr>
              <w:t>- Nếu lập luận theo hướng khẳng định ý kiến trên là đúng, học sinh cần nhấn mạnh: Hạnh phúc cần được vun trồng từ bàn tay của những người biết trân quý, nâng niu hạnh phúc. Hạnh phúc cá nhân không thể tách rời nếp nhà. Và để hạnh phúc của mỗi gia đình được trọn vẹn, mỗi người phải biết “chịu” nhau một chút. Hạnh phúc được ươm mầm, chắc chiu mỗi ngày, mỗi người; hạnh phúc không dễ tìm cũng không thể cầu xin.</w:t>
            </w:r>
          </w:p>
          <w:p w:rsidR="001C40ED" w:rsidRPr="00D571D2" w:rsidRDefault="001C40ED" w:rsidP="009133B5">
            <w:pPr>
              <w:pStyle w:val="NoSpacing"/>
              <w:jc w:val="both"/>
              <w:rPr>
                <w:sz w:val="24"/>
                <w:szCs w:val="24"/>
              </w:rPr>
            </w:pPr>
          </w:p>
          <w:p w:rsidR="006A6E1C" w:rsidRPr="00D571D2" w:rsidRDefault="006A6E1C" w:rsidP="009133B5">
            <w:pPr>
              <w:pStyle w:val="NoSpacing"/>
              <w:jc w:val="both"/>
              <w:rPr>
                <w:sz w:val="24"/>
                <w:szCs w:val="24"/>
              </w:rPr>
            </w:pPr>
            <w:r w:rsidRPr="00D571D2">
              <w:rPr>
                <w:sz w:val="24"/>
                <w:szCs w:val="24"/>
                <w:lang w:val="nb-NO"/>
              </w:rPr>
              <w:lastRenderedPageBreak/>
              <w:t>- Nếu lập luận theo hướng phủ định ý kiến trên là đúng, học sinh cần nhấn mạnh: Cuộc sống muôn hình vạn trạng nên sắc màu của hạnh phúc cũng thật phong phú, đa dạng.</w:t>
            </w:r>
          </w:p>
          <w:p w:rsidR="006A6E1C" w:rsidRDefault="006A6E1C" w:rsidP="009133B5">
            <w:pPr>
              <w:pStyle w:val="NoSpacing"/>
              <w:jc w:val="both"/>
              <w:rPr>
                <w:sz w:val="24"/>
                <w:szCs w:val="24"/>
                <w:lang w:val="nb-NO"/>
              </w:rPr>
            </w:pPr>
            <w:r w:rsidRPr="00D571D2">
              <w:rPr>
                <w:sz w:val="24"/>
                <w:szCs w:val="24"/>
                <w:lang w:val="nb-NO"/>
              </w:rPr>
              <w:t>- Nếu lập luận cả theo hướng vừa khẳng định vừa phủ định ý kiến thì cần kết hợp cả hai nội dung.</w:t>
            </w:r>
          </w:p>
          <w:p w:rsidR="006A6E1C" w:rsidRPr="00081A5F" w:rsidRDefault="006A6E1C" w:rsidP="009133B5">
            <w:pPr>
              <w:pStyle w:val="NoSpacing"/>
              <w:rPr>
                <w:rFonts w:eastAsiaTheme="minorHAnsi"/>
                <w:i/>
                <w:sz w:val="24"/>
                <w:szCs w:val="24"/>
              </w:rPr>
            </w:pPr>
            <w:r w:rsidRPr="00081A5F">
              <w:rPr>
                <w:i/>
                <w:sz w:val="24"/>
                <w:szCs w:val="24"/>
              </w:rPr>
              <w:t xml:space="preserve">Hướng dẫn chấm: </w:t>
            </w:r>
          </w:p>
          <w:p w:rsidR="006A6E1C" w:rsidRPr="00081A5F" w:rsidRDefault="006A6E1C" w:rsidP="009133B5">
            <w:pPr>
              <w:pStyle w:val="NoSpacing"/>
              <w:rPr>
                <w:i/>
                <w:sz w:val="24"/>
                <w:szCs w:val="24"/>
              </w:rPr>
            </w:pPr>
            <w:r w:rsidRPr="00081A5F">
              <w:rPr>
                <w:i/>
                <w:sz w:val="24"/>
                <w:szCs w:val="24"/>
              </w:rPr>
              <w:t>- Học sinh trình bày thuyết phục: 0,5 điểm.</w:t>
            </w:r>
          </w:p>
          <w:p w:rsidR="006A6E1C" w:rsidRPr="00081A5F" w:rsidRDefault="006A6E1C" w:rsidP="009133B5">
            <w:pPr>
              <w:pStyle w:val="NoSpacing"/>
              <w:rPr>
                <w:i/>
                <w:sz w:val="24"/>
                <w:szCs w:val="24"/>
                <w:lang w:val="en-US"/>
              </w:rPr>
            </w:pPr>
            <w:r w:rsidRPr="00081A5F">
              <w:rPr>
                <w:i/>
                <w:sz w:val="24"/>
                <w:szCs w:val="24"/>
              </w:rPr>
              <w:t>- Học sinh trình bày chưa thuyết phục: 0,25 điểm.</w:t>
            </w:r>
          </w:p>
          <w:p w:rsidR="006A6E1C" w:rsidRPr="00693BB1" w:rsidRDefault="006A6E1C" w:rsidP="009133B5">
            <w:pPr>
              <w:pStyle w:val="NoSpacing"/>
              <w:rPr>
                <w:szCs w:val="28"/>
              </w:rPr>
            </w:pPr>
            <w:r w:rsidRPr="00081A5F">
              <w:rPr>
                <w:i/>
                <w:sz w:val="24"/>
                <w:szCs w:val="24"/>
              </w:rPr>
              <w:t>- Học sinh không trả lời: 0 điểm</w:t>
            </w:r>
          </w:p>
        </w:tc>
        <w:tc>
          <w:tcPr>
            <w:tcW w:w="851" w:type="dxa"/>
            <w:tcBorders>
              <w:top w:val="single" w:sz="4" w:space="0" w:color="auto"/>
              <w:left w:val="single" w:sz="4" w:space="0" w:color="auto"/>
              <w:bottom w:val="single" w:sz="4" w:space="0" w:color="auto"/>
              <w:right w:val="single" w:sz="4" w:space="0" w:color="auto"/>
            </w:tcBorders>
          </w:tcPr>
          <w:p w:rsidR="006A6E1C" w:rsidRPr="00693BB1" w:rsidRDefault="006A6E1C" w:rsidP="009133B5">
            <w:pPr>
              <w:pStyle w:val="NoSpacing"/>
              <w:rPr>
                <w:sz w:val="24"/>
                <w:szCs w:val="28"/>
                <w:lang w:val="en-US"/>
              </w:rPr>
            </w:pPr>
            <w:r>
              <w:rPr>
                <w:sz w:val="24"/>
                <w:szCs w:val="28"/>
                <w:lang w:val="en-US"/>
              </w:rPr>
              <w:lastRenderedPageBreak/>
              <w:t xml:space="preserve">   0.5</w:t>
            </w:r>
          </w:p>
        </w:tc>
      </w:tr>
      <w:tr w:rsidR="006A6E1C" w:rsidRPr="00693BB1" w:rsidTr="00EB7277">
        <w:tc>
          <w:tcPr>
            <w:tcW w:w="851" w:type="dxa"/>
            <w:tcBorders>
              <w:top w:val="single" w:sz="4" w:space="0" w:color="auto"/>
              <w:left w:val="single" w:sz="4" w:space="0" w:color="auto"/>
              <w:bottom w:val="single" w:sz="4" w:space="0" w:color="auto"/>
              <w:right w:val="single" w:sz="4" w:space="0" w:color="auto"/>
            </w:tcBorders>
          </w:tcPr>
          <w:p w:rsidR="006A6E1C" w:rsidRPr="00693BB1" w:rsidRDefault="006A6E1C" w:rsidP="009133B5">
            <w:pPr>
              <w:pStyle w:val="NoSpacing"/>
              <w:rPr>
                <w:b/>
                <w:sz w:val="24"/>
                <w:szCs w:val="28"/>
                <w:lang w:val="en-US"/>
              </w:rPr>
            </w:pPr>
            <w:r w:rsidRPr="00693BB1">
              <w:rPr>
                <w:b/>
                <w:sz w:val="24"/>
                <w:szCs w:val="28"/>
                <w:lang w:val="en-US"/>
              </w:rPr>
              <w:lastRenderedPageBreak/>
              <w:t xml:space="preserve">    II</w:t>
            </w:r>
          </w:p>
        </w:tc>
        <w:tc>
          <w:tcPr>
            <w:tcW w:w="971" w:type="dxa"/>
            <w:tcBorders>
              <w:top w:val="single" w:sz="4" w:space="0" w:color="auto"/>
              <w:left w:val="single" w:sz="4" w:space="0" w:color="auto"/>
              <w:bottom w:val="single" w:sz="4" w:space="0" w:color="auto"/>
              <w:right w:val="single" w:sz="4" w:space="0" w:color="auto"/>
            </w:tcBorders>
            <w:hideMark/>
          </w:tcPr>
          <w:p w:rsidR="006A6E1C" w:rsidRPr="00693BB1" w:rsidRDefault="006A6E1C" w:rsidP="009133B5">
            <w:pPr>
              <w:pStyle w:val="NoSpacing"/>
              <w:rPr>
                <w:b/>
                <w:sz w:val="24"/>
                <w:szCs w:val="28"/>
                <w:lang w:val="en-US"/>
              </w:rPr>
            </w:pPr>
          </w:p>
        </w:tc>
        <w:tc>
          <w:tcPr>
            <w:tcW w:w="6825" w:type="dxa"/>
            <w:tcBorders>
              <w:top w:val="single" w:sz="4" w:space="0" w:color="auto"/>
              <w:left w:val="single" w:sz="4" w:space="0" w:color="auto"/>
              <w:bottom w:val="single" w:sz="4" w:space="0" w:color="auto"/>
              <w:right w:val="single" w:sz="4" w:space="0" w:color="auto"/>
            </w:tcBorders>
            <w:hideMark/>
          </w:tcPr>
          <w:p w:rsidR="006A6E1C" w:rsidRPr="00693BB1" w:rsidRDefault="006A6E1C" w:rsidP="009133B5">
            <w:pPr>
              <w:pStyle w:val="NoSpacing"/>
              <w:jc w:val="both"/>
              <w:rPr>
                <w:b/>
                <w:sz w:val="24"/>
                <w:szCs w:val="28"/>
                <w:lang w:val="en-US"/>
              </w:rPr>
            </w:pPr>
            <w:r w:rsidRPr="00693BB1">
              <w:rPr>
                <w:b/>
                <w:sz w:val="24"/>
                <w:szCs w:val="28"/>
                <w:lang w:val="en-US"/>
              </w:rPr>
              <w:t>LÀM VĂN</w:t>
            </w:r>
          </w:p>
        </w:tc>
        <w:tc>
          <w:tcPr>
            <w:tcW w:w="851" w:type="dxa"/>
            <w:tcBorders>
              <w:top w:val="single" w:sz="4" w:space="0" w:color="auto"/>
              <w:left w:val="single" w:sz="4" w:space="0" w:color="auto"/>
              <w:bottom w:val="single" w:sz="4" w:space="0" w:color="auto"/>
              <w:right w:val="single" w:sz="4" w:space="0" w:color="auto"/>
            </w:tcBorders>
            <w:hideMark/>
          </w:tcPr>
          <w:p w:rsidR="006A6E1C" w:rsidRPr="00693BB1" w:rsidRDefault="006A6E1C" w:rsidP="009133B5">
            <w:pPr>
              <w:pStyle w:val="NoSpacing"/>
              <w:rPr>
                <w:b/>
                <w:sz w:val="24"/>
                <w:szCs w:val="28"/>
                <w:lang w:val="en-US"/>
              </w:rPr>
            </w:pPr>
            <w:r w:rsidRPr="00693BB1">
              <w:rPr>
                <w:b/>
                <w:sz w:val="24"/>
                <w:szCs w:val="28"/>
                <w:lang w:val="en-US"/>
              </w:rPr>
              <w:t xml:space="preserve">   7.0</w:t>
            </w:r>
          </w:p>
        </w:tc>
      </w:tr>
      <w:tr w:rsidR="006A6E1C" w:rsidRPr="00693BB1" w:rsidTr="00EB7277">
        <w:trPr>
          <w:trHeight w:val="315"/>
        </w:trPr>
        <w:tc>
          <w:tcPr>
            <w:tcW w:w="851" w:type="dxa"/>
            <w:vMerge w:val="restart"/>
            <w:tcBorders>
              <w:top w:val="single" w:sz="4" w:space="0" w:color="auto"/>
              <w:left w:val="single" w:sz="4" w:space="0" w:color="auto"/>
              <w:right w:val="single" w:sz="4" w:space="0" w:color="auto"/>
            </w:tcBorders>
          </w:tcPr>
          <w:p w:rsidR="006A6E1C" w:rsidRPr="00693BB1" w:rsidRDefault="006A6E1C" w:rsidP="009133B5">
            <w:pPr>
              <w:pStyle w:val="NoSpacing"/>
              <w:rPr>
                <w:b/>
                <w:sz w:val="24"/>
                <w:szCs w:val="28"/>
              </w:rPr>
            </w:pPr>
          </w:p>
        </w:tc>
        <w:tc>
          <w:tcPr>
            <w:tcW w:w="971" w:type="dxa"/>
            <w:vMerge w:val="restart"/>
            <w:tcBorders>
              <w:top w:val="single" w:sz="4" w:space="0" w:color="auto"/>
              <w:left w:val="single" w:sz="4" w:space="0" w:color="auto"/>
              <w:right w:val="single" w:sz="4" w:space="0" w:color="auto"/>
            </w:tcBorders>
            <w:hideMark/>
          </w:tcPr>
          <w:p w:rsidR="006A6E1C" w:rsidRPr="00693BB1" w:rsidRDefault="006A6E1C" w:rsidP="009133B5">
            <w:pPr>
              <w:pStyle w:val="NoSpacing"/>
              <w:rPr>
                <w:b/>
                <w:sz w:val="24"/>
                <w:szCs w:val="28"/>
              </w:rPr>
            </w:pPr>
            <w:r w:rsidRPr="00693BB1">
              <w:rPr>
                <w:b/>
                <w:sz w:val="24"/>
                <w:szCs w:val="28"/>
                <w:lang w:val="en-US"/>
              </w:rPr>
              <w:t xml:space="preserve">    </w:t>
            </w:r>
            <w:r w:rsidRPr="00693BB1">
              <w:rPr>
                <w:b/>
                <w:sz w:val="24"/>
                <w:szCs w:val="28"/>
              </w:rPr>
              <w:t>1</w:t>
            </w:r>
          </w:p>
          <w:p w:rsidR="006A6E1C" w:rsidRPr="00693BB1" w:rsidRDefault="006A6E1C" w:rsidP="009133B5">
            <w:pPr>
              <w:pStyle w:val="NoSpacing"/>
              <w:rPr>
                <w:b/>
                <w:sz w:val="24"/>
                <w:szCs w:val="28"/>
                <w:lang w:val="en-US"/>
              </w:rPr>
            </w:pPr>
          </w:p>
        </w:tc>
        <w:tc>
          <w:tcPr>
            <w:tcW w:w="6825" w:type="dxa"/>
            <w:tcBorders>
              <w:top w:val="single" w:sz="4" w:space="0" w:color="auto"/>
              <w:left w:val="single" w:sz="4" w:space="0" w:color="auto"/>
              <w:bottom w:val="single" w:sz="4" w:space="0" w:color="auto"/>
              <w:right w:val="single" w:sz="4" w:space="0" w:color="auto"/>
            </w:tcBorders>
            <w:hideMark/>
          </w:tcPr>
          <w:p w:rsidR="006A6E1C" w:rsidRPr="002D2FCB" w:rsidRDefault="006A6E1C" w:rsidP="009133B5">
            <w:pPr>
              <w:spacing w:after="150" w:line="240" w:lineRule="auto"/>
              <w:jc w:val="both"/>
              <w:rPr>
                <w:rFonts w:eastAsia="Times New Roman"/>
                <w:sz w:val="24"/>
                <w:szCs w:val="24"/>
                <w:lang w:val="en-US"/>
              </w:rPr>
            </w:pPr>
            <w:r>
              <w:rPr>
                <w:rFonts w:eastAsia="Times New Roman"/>
                <w:b/>
                <w:bCs/>
                <w:sz w:val="24"/>
                <w:szCs w:val="24"/>
                <w:lang w:val="nb-NO"/>
              </w:rPr>
              <w:t>Viết một đoạn văn ngắn (khoảng 150 chữ) trình bày quan điểm của anh (chị) về </w:t>
            </w:r>
            <w:r>
              <w:rPr>
                <w:rFonts w:eastAsia="Times New Roman"/>
                <w:b/>
                <w:bCs/>
                <w:i/>
                <w:iCs/>
                <w:sz w:val="24"/>
                <w:szCs w:val="24"/>
                <w:lang w:val="nb-NO"/>
              </w:rPr>
              <w:t>hạnh phúc</w:t>
            </w:r>
            <w:r>
              <w:rPr>
                <w:rFonts w:eastAsia="Times New Roman"/>
                <w:b/>
                <w:bCs/>
                <w:sz w:val="24"/>
                <w:szCs w:val="24"/>
                <w:lang w:val="nb-NO"/>
              </w:rPr>
              <w:t> (2,0 điểm)</w:t>
            </w:r>
          </w:p>
        </w:tc>
        <w:tc>
          <w:tcPr>
            <w:tcW w:w="851" w:type="dxa"/>
            <w:tcBorders>
              <w:top w:val="single" w:sz="4" w:space="0" w:color="auto"/>
              <w:left w:val="single" w:sz="4" w:space="0" w:color="auto"/>
              <w:bottom w:val="single" w:sz="4" w:space="0" w:color="auto"/>
              <w:right w:val="single" w:sz="4" w:space="0" w:color="auto"/>
            </w:tcBorders>
            <w:hideMark/>
          </w:tcPr>
          <w:p w:rsidR="006A6E1C" w:rsidRPr="00693BB1" w:rsidRDefault="006A6E1C" w:rsidP="009133B5">
            <w:pPr>
              <w:pStyle w:val="NoSpacing"/>
              <w:rPr>
                <w:b/>
                <w:sz w:val="24"/>
                <w:szCs w:val="28"/>
                <w:lang w:val="en-US"/>
              </w:rPr>
            </w:pPr>
            <w:r w:rsidRPr="00693BB1">
              <w:rPr>
                <w:b/>
                <w:sz w:val="24"/>
                <w:szCs w:val="28"/>
                <w:lang w:val="en-US"/>
              </w:rPr>
              <w:t xml:space="preserve">   2.0</w:t>
            </w:r>
          </w:p>
        </w:tc>
      </w:tr>
      <w:tr w:rsidR="006A6E1C" w:rsidRPr="00693BB1" w:rsidTr="00EB7277">
        <w:trPr>
          <w:trHeight w:val="651"/>
        </w:trPr>
        <w:tc>
          <w:tcPr>
            <w:tcW w:w="851" w:type="dxa"/>
            <w:vMerge/>
            <w:tcBorders>
              <w:left w:val="single" w:sz="4" w:space="0" w:color="auto"/>
              <w:right w:val="single" w:sz="4" w:space="0" w:color="auto"/>
            </w:tcBorders>
          </w:tcPr>
          <w:p w:rsidR="006A6E1C" w:rsidRPr="00693BB1" w:rsidRDefault="006A6E1C" w:rsidP="009133B5">
            <w:pPr>
              <w:autoSpaceDE w:val="0"/>
              <w:autoSpaceDN w:val="0"/>
              <w:adjustRightInd w:val="0"/>
              <w:jc w:val="both"/>
              <w:rPr>
                <w:b/>
                <w:spacing w:val="-4"/>
                <w:sz w:val="24"/>
                <w:szCs w:val="28"/>
              </w:rPr>
            </w:pPr>
          </w:p>
        </w:tc>
        <w:tc>
          <w:tcPr>
            <w:tcW w:w="971" w:type="dxa"/>
            <w:vMerge/>
            <w:tcBorders>
              <w:left w:val="single" w:sz="4" w:space="0" w:color="auto"/>
              <w:right w:val="single" w:sz="4" w:space="0" w:color="auto"/>
            </w:tcBorders>
          </w:tcPr>
          <w:p w:rsidR="006A6E1C" w:rsidRPr="00693BB1" w:rsidRDefault="006A6E1C" w:rsidP="009133B5">
            <w:pPr>
              <w:pStyle w:val="NoSpacing"/>
              <w:rPr>
                <w:b/>
                <w:spacing w:val="-4"/>
                <w:sz w:val="24"/>
                <w:szCs w:val="28"/>
              </w:rPr>
            </w:pPr>
          </w:p>
        </w:tc>
        <w:tc>
          <w:tcPr>
            <w:tcW w:w="6825" w:type="dxa"/>
            <w:tcBorders>
              <w:top w:val="single" w:sz="4" w:space="0" w:color="auto"/>
              <w:left w:val="single" w:sz="4" w:space="0" w:color="auto"/>
              <w:bottom w:val="single" w:sz="4" w:space="0" w:color="auto"/>
              <w:right w:val="single" w:sz="4" w:space="0" w:color="auto"/>
            </w:tcBorders>
            <w:hideMark/>
          </w:tcPr>
          <w:p w:rsidR="006A6E1C" w:rsidRPr="00693BB1" w:rsidRDefault="006A6E1C" w:rsidP="009133B5">
            <w:pPr>
              <w:pStyle w:val="NoSpacing"/>
              <w:jc w:val="both"/>
              <w:rPr>
                <w:i/>
                <w:sz w:val="24"/>
                <w:szCs w:val="28"/>
                <w:lang w:val="en-US"/>
              </w:rPr>
            </w:pPr>
            <w:r w:rsidRPr="00693BB1">
              <w:rPr>
                <w:i/>
                <w:sz w:val="24"/>
                <w:szCs w:val="28"/>
                <w:lang w:val="en-US"/>
              </w:rPr>
              <w:t>a. Đảm bảo yêu cầu về hình thức đoạn văn</w:t>
            </w:r>
          </w:p>
          <w:p w:rsidR="006A6E1C" w:rsidRPr="00693BB1" w:rsidRDefault="006A6E1C" w:rsidP="009133B5">
            <w:pPr>
              <w:pStyle w:val="NoSpacing"/>
              <w:jc w:val="both"/>
              <w:rPr>
                <w:sz w:val="24"/>
                <w:szCs w:val="28"/>
                <w:lang w:val="en-US"/>
              </w:rPr>
            </w:pPr>
            <w:r w:rsidRPr="00693BB1">
              <w:rPr>
                <w:sz w:val="24"/>
                <w:szCs w:val="28"/>
                <w:lang w:val="en-US"/>
              </w:rPr>
              <w:t>Thí sinh có thể trình bày đoạn văn theo cách diễn dịch, quy nạp, tổng – phân - hợp, móc xích hoặc song hành.</w:t>
            </w:r>
          </w:p>
        </w:tc>
        <w:tc>
          <w:tcPr>
            <w:tcW w:w="851" w:type="dxa"/>
            <w:tcBorders>
              <w:top w:val="single" w:sz="4" w:space="0" w:color="auto"/>
              <w:left w:val="single" w:sz="4" w:space="0" w:color="auto"/>
              <w:bottom w:val="single" w:sz="4" w:space="0" w:color="auto"/>
              <w:right w:val="single" w:sz="4" w:space="0" w:color="auto"/>
            </w:tcBorders>
          </w:tcPr>
          <w:p w:rsidR="006A6E1C" w:rsidRPr="00693BB1" w:rsidRDefault="00481DE9" w:rsidP="009133B5">
            <w:pPr>
              <w:pStyle w:val="NoSpacing"/>
              <w:rPr>
                <w:i/>
                <w:sz w:val="24"/>
                <w:szCs w:val="28"/>
              </w:rPr>
            </w:pPr>
            <w:r>
              <w:rPr>
                <w:sz w:val="24"/>
                <w:szCs w:val="28"/>
                <w:lang w:val="en-US"/>
              </w:rPr>
              <w:t xml:space="preserve"> </w:t>
            </w:r>
            <w:r w:rsidR="006A6E1C" w:rsidRPr="00693BB1">
              <w:rPr>
                <w:sz w:val="24"/>
                <w:szCs w:val="28"/>
                <w:lang w:val="en-US"/>
              </w:rPr>
              <w:t>0.25</w:t>
            </w:r>
          </w:p>
        </w:tc>
      </w:tr>
      <w:tr w:rsidR="006A6E1C" w:rsidRPr="00693BB1" w:rsidTr="00EB7277">
        <w:tc>
          <w:tcPr>
            <w:tcW w:w="851" w:type="dxa"/>
            <w:vMerge/>
            <w:tcBorders>
              <w:left w:val="single" w:sz="4" w:space="0" w:color="auto"/>
              <w:right w:val="single" w:sz="4" w:space="0" w:color="auto"/>
            </w:tcBorders>
          </w:tcPr>
          <w:p w:rsidR="006A6E1C" w:rsidRPr="00693BB1" w:rsidRDefault="006A6E1C" w:rsidP="009133B5">
            <w:pPr>
              <w:pStyle w:val="NoSpacing"/>
              <w:rPr>
                <w:sz w:val="24"/>
                <w:szCs w:val="28"/>
              </w:rPr>
            </w:pPr>
          </w:p>
        </w:tc>
        <w:tc>
          <w:tcPr>
            <w:tcW w:w="971" w:type="dxa"/>
            <w:vMerge/>
            <w:tcBorders>
              <w:left w:val="single" w:sz="4" w:space="0" w:color="auto"/>
              <w:right w:val="single" w:sz="4" w:space="0" w:color="auto"/>
            </w:tcBorders>
            <w:hideMark/>
          </w:tcPr>
          <w:p w:rsidR="006A6E1C" w:rsidRPr="00693BB1" w:rsidRDefault="006A6E1C" w:rsidP="009133B5">
            <w:pPr>
              <w:pStyle w:val="NoSpacing"/>
              <w:rPr>
                <w:sz w:val="24"/>
                <w:szCs w:val="28"/>
              </w:rPr>
            </w:pPr>
          </w:p>
        </w:tc>
        <w:tc>
          <w:tcPr>
            <w:tcW w:w="6825" w:type="dxa"/>
            <w:tcBorders>
              <w:top w:val="single" w:sz="4" w:space="0" w:color="auto"/>
              <w:left w:val="single" w:sz="4" w:space="0" w:color="auto"/>
              <w:bottom w:val="single" w:sz="4" w:space="0" w:color="auto"/>
              <w:right w:val="single" w:sz="4" w:space="0" w:color="auto"/>
            </w:tcBorders>
            <w:hideMark/>
          </w:tcPr>
          <w:p w:rsidR="006A6E1C" w:rsidRPr="00693BB1" w:rsidRDefault="006A6E1C" w:rsidP="009133B5">
            <w:pPr>
              <w:pStyle w:val="NoSpacing"/>
              <w:jc w:val="both"/>
              <w:rPr>
                <w:i/>
                <w:sz w:val="24"/>
                <w:szCs w:val="28"/>
                <w:lang w:val="en-US"/>
              </w:rPr>
            </w:pPr>
            <w:r w:rsidRPr="00693BB1">
              <w:rPr>
                <w:i/>
                <w:sz w:val="24"/>
                <w:szCs w:val="28"/>
                <w:lang w:val="en-US"/>
              </w:rPr>
              <w:t>b. Xác định vấn đề nghị luận</w:t>
            </w:r>
          </w:p>
          <w:p w:rsidR="006A6E1C" w:rsidRPr="00311945" w:rsidRDefault="006A6E1C" w:rsidP="009133B5">
            <w:pPr>
              <w:pStyle w:val="NoSpacing"/>
              <w:jc w:val="both"/>
              <w:rPr>
                <w:sz w:val="24"/>
                <w:szCs w:val="28"/>
              </w:rPr>
            </w:pPr>
            <w:r>
              <w:rPr>
                <w:bCs/>
                <w:color w:val="000000"/>
                <w:sz w:val="24"/>
                <w:lang w:val="en-US"/>
              </w:rPr>
              <w:t>Quan điểm</w:t>
            </w:r>
            <w:r>
              <w:rPr>
                <w:bCs/>
                <w:color w:val="000000"/>
                <w:sz w:val="24"/>
              </w:rPr>
              <w:t xml:space="preserve"> </w:t>
            </w:r>
            <w:r w:rsidRPr="002D2FCB">
              <w:rPr>
                <w:bCs/>
                <w:i/>
                <w:color w:val="000000"/>
                <w:sz w:val="24"/>
              </w:rPr>
              <w:t>“Hạnh phúc”</w:t>
            </w:r>
            <w:r w:rsidRPr="00311945">
              <w:rPr>
                <w:bCs/>
                <w:color w:val="000000"/>
                <w:sz w:val="24"/>
              </w:rPr>
              <w:t xml:space="preserve"> trong đời sống của mỗi cá nhân.</w:t>
            </w:r>
          </w:p>
        </w:tc>
        <w:tc>
          <w:tcPr>
            <w:tcW w:w="851" w:type="dxa"/>
            <w:tcBorders>
              <w:top w:val="single" w:sz="4" w:space="0" w:color="auto"/>
              <w:left w:val="single" w:sz="4" w:space="0" w:color="auto"/>
              <w:bottom w:val="single" w:sz="4" w:space="0" w:color="auto"/>
              <w:right w:val="single" w:sz="4" w:space="0" w:color="auto"/>
            </w:tcBorders>
            <w:hideMark/>
          </w:tcPr>
          <w:p w:rsidR="006A6E1C" w:rsidRPr="00693BB1" w:rsidRDefault="00481DE9" w:rsidP="009133B5">
            <w:pPr>
              <w:pStyle w:val="NoSpacing"/>
              <w:rPr>
                <w:sz w:val="24"/>
                <w:szCs w:val="28"/>
                <w:lang w:val="en-US"/>
              </w:rPr>
            </w:pPr>
            <w:r>
              <w:rPr>
                <w:sz w:val="24"/>
                <w:szCs w:val="28"/>
                <w:lang w:val="en-US"/>
              </w:rPr>
              <w:t xml:space="preserve"> </w:t>
            </w:r>
            <w:r w:rsidR="006A6E1C" w:rsidRPr="00693BB1">
              <w:rPr>
                <w:sz w:val="24"/>
                <w:szCs w:val="28"/>
                <w:lang w:val="en-US"/>
              </w:rPr>
              <w:t>0.25</w:t>
            </w:r>
          </w:p>
        </w:tc>
      </w:tr>
      <w:tr w:rsidR="006A6E1C" w:rsidRPr="00693BB1" w:rsidTr="00EB7277">
        <w:trPr>
          <w:trHeight w:val="557"/>
        </w:trPr>
        <w:tc>
          <w:tcPr>
            <w:tcW w:w="851" w:type="dxa"/>
            <w:vMerge/>
            <w:tcBorders>
              <w:left w:val="single" w:sz="4" w:space="0" w:color="auto"/>
              <w:right w:val="single" w:sz="4" w:space="0" w:color="auto"/>
            </w:tcBorders>
          </w:tcPr>
          <w:p w:rsidR="006A6E1C" w:rsidRPr="00693BB1" w:rsidRDefault="006A6E1C" w:rsidP="009133B5">
            <w:pPr>
              <w:autoSpaceDE w:val="0"/>
              <w:autoSpaceDN w:val="0"/>
              <w:adjustRightInd w:val="0"/>
              <w:jc w:val="both"/>
              <w:rPr>
                <w:b/>
                <w:spacing w:val="-4"/>
                <w:sz w:val="24"/>
                <w:szCs w:val="28"/>
              </w:rPr>
            </w:pPr>
          </w:p>
        </w:tc>
        <w:tc>
          <w:tcPr>
            <w:tcW w:w="971" w:type="dxa"/>
            <w:vMerge/>
            <w:tcBorders>
              <w:left w:val="single" w:sz="4" w:space="0" w:color="auto"/>
              <w:right w:val="single" w:sz="4" w:space="0" w:color="auto"/>
            </w:tcBorders>
          </w:tcPr>
          <w:p w:rsidR="006A6E1C" w:rsidRPr="00693BB1" w:rsidRDefault="006A6E1C" w:rsidP="009133B5">
            <w:pPr>
              <w:autoSpaceDE w:val="0"/>
              <w:autoSpaceDN w:val="0"/>
              <w:adjustRightInd w:val="0"/>
              <w:jc w:val="both"/>
              <w:rPr>
                <w:b/>
                <w:spacing w:val="-4"/>
                <w:sz w:val="24"/>
                <w:szCs w:val="28"/>
              </w:rPr>
            </w:pPr>
          </w:p>
        </w:tc>
        <w:tc>
          <w:tcPr>
            <w:tcW w:w="6825" w:type="dxa"/>
            <w:tcBorders>
              <w:top w:val="single" w:sz="4" w:space="0" w:color="auto"/>
              <w:left w:val="single" w:sz="4" w:space="0" w:color="auto"/>
              <w:right w:val="single" w:sz="4" w:space="0" w:color="auto"/>
            </w:tcBorders>
            <w:hideMark/>
          </w:tcPr>
          <w:p w:rsidR="006A6E1C" w:rsidRPr="00693BB1" w:rsidRDefault="006A6E1C" w:rsidP="009133B5">
            <w:pPr>
              <w:pStyle w:val="NoSpacing"/>
              <w:jc w:val="both"/>
              <w:rPr>
                <w:i/>
                <w:sz w:val="24"/>
                <w:szCs w:val="28"/>
              </w:rPr>
            </w:pPr>
            <w:r w:rsidRPr="00693BB1">
              <w:rPr>
                <w:i/>
                <w:sz w:val="24"/>
                <w:szCs w:val="28"/>
              </w:rPr>
              <w:t>c. Triển khai vấn đề nghị luận</w:t>
            </w:r>
          </w:p>
          <w:p w:rsidR="006A6E1C" w:rsidRPr="002D2FCB" w:rsidRDefault="006A6E1C" w:rsidP="009133B5">
            <w:pPr>
              <w:pStyle w:val="NoSpacing"/>
              <w:jc w:val="both"/>
              <w:rPr>
                <w:sz w:val="24"/>
                <w:szCs w:val="24"/>
                <w:lang w:val="en-US"/>
              </w:rPr>
            </w:pPr>
            <w:r w:rsidRPr="002D2FCB">
              <w:rPr>
                <w:sz w:val="24"/>
                <w:szCs w:val="24"/>
                <w:lang w:val="nb-NO"/>
              </w:rPr>
              <w:t>Vận dụng tốt các thao tác lập luận, kết hợp chặt chẽ giữa lí luận và dẫn chứng; rút ra bài học nhận thức và hành động.</w:t>
            </w:r>
          </w:p>
          <w:p w:rsidR="006A6E1C" w:rsidRPr="002D2FCB" w:rsidRDefault="006A6E1C" w:rsidP="009133B5">
            <w:pPr>
              <w:pStyle w:val="NoSpacing"/>
              <w:jc w:val="both"/>
              <w:rPr>
                <w:sz w:val="24"/>
                <w:szCs w:val="24"/>
              </w:rPr>
            </w:pPr>
            <w:r w:rsidRPr="002D2FCB">
              <w:rPr>
                <w:sz w:val="24"/>
                <w:szCs w:val="24"/>
                <w:lang w:val="nb-NO"/>
              </w:rPr>
              <w:t>Trình bày quan điểm cá nhân với lập luận chặt chẽ, có sức thuyết phục, không đi ngược lại những giá trị đạo đức và nhân văn cao đẹp</w:t>
            </w:r>
          </w:p>
          <w:p w:rsidR="006A6E1C" w:rsidRPr="002D2FCB" w:rsidRDefault="006A6E1C" w:rsidP="009133B5">
            <w:pPr>
              <w:pStyle w:val="NoSpacing"/>
              <w:jc w:val="both"/>
              <w:rPr>
                <w:sz w:val="24"/>
                <w:szCs w:val="24"/>
              </w:rPr>
            </w:pPr>
            <w:r w:rsidRPr="002D2FCB">
              <w:rPr>
                <w:sz w:val="24"/>
                <w:szCs w:val="24"/>
                <w:lang w:val="nb-NO"/>
              </w:rPr>
              <w:t>* Mở đoạn: nêu vấn đề cần nghị luận: quan điểm về hạnh phúc</w:t>
            </w:r>
          </w:p>
          <w:p w:rsidR="006A6E1C" w:rsidRPr="002D2FCB" w:rsidRDefault="006A6E1C" w:rsidP="009133B5">
            <w:pPr>
              <w:pStyle w:val="NoSpacing"/>
              <w:jc w:val="both"/>
              <w:rPr>
                <w:sz w:val="24"/>
                <w:szCs w:val="24"/>
              </w:rPr>
            </w:pPr>
            <w:r w:rsidRPr="002D2FCB">
              <w:rPr>
                <w:sz w:val="24"/>
                <w:szCs w:val="24"/>
                <w:lang w:val="nb-NO"/>
              </w:rPr>
              <w:t>* Thân đoạn:</w:t>
            </w:r>
          </w:p>
          <w:p w:rsidR="006A6E1C" w:rsidRPr="002D2FCB" w:rsidRDefault="006A6E1C" w:rsidP="009133B5">
            <w:pPr>
              <w:pStyle w:val="NoSpacing"/>
              <w:jc w:val="both"/>
              <w:rPr>
                <w:sz w:val="24"/>
                <w:szCs w:val="24"/>
              </w:rPr>
            </w:pPr>
            <w:r w:rsidRPr="002D2FCB">
              <w:rPr>
                <w:sz w:val="24"/>
                <w:szCs w:val="24"/>
                <w:lang w:val="nb-NO"/>
              </w:rPr>
              <w:t>- Giải thích khái niệm hạnh phúc:</w:t>
            </w:r>
          </w:p>
          <w:p w:rsidR="006A6E1C" w:rsidRPr="002D2FCB" w:rsidRDefault="006A6E1C" w:rsidP="009133B5">
            <w:pPr>
              <w:pStyle w:val="NoSpacing"/>
              <w:jc w:val="both"/>
              <w:rPr>
                <w:sz w:val="24"/>
                <w:szCs w:val="24"/>
              </w:rPr>
            </w:pPr>
            <w:r w:rsidRPr="002D2FCB">
              <w:rPr>
                <w:color w:val="222222"/>
                <w:sz w:val="24"/>
                <w:szCs w:val="24"/>
                <w:shd w:val="clear" w:color="auto" w:fill="FFFFFF"/>
                <w:lang w:val="nb-NO"/>
              </w:rPr>
              <w:t>Hạnh phúc</w:t>
            </w:r>
            <w:r w:rsidRPr="002D2FCB">
              <w:rPr>
                <w:sz w:val="24"/>
                <w:szCs w:val="24"/>
                <w:shd w:val="clear" w:color="auto" w:fill="FFFFFF"/>
                <w:lang w:val="nb-NO"/>
              </w:rPr>
              <w:t> là một trạng thái </w:t>
            </w:r>
            <w:r w:rsidRPr="002D2FCB">
              <w:rPr>
                <w:sz w:val="24"/>
                <w:szCs w:val="24"/>
                <w:lang w:val="nb-NO"/>
              </w:rPr>
              <w:t>cảm xúc</w:t>
            </w:r>
            <w:r w:rsidRPr="002D2FCB">
              <w:rPr>
                <w:sz w:val="24"/>
                <w:szCs w:val="24"/>
                <w:shd w:val="clear" w:color="auto" w:fill="FFFFFF"/>
                <w:lang w:val="nb-NO"/>
              </w:rPr>
              <w:t> của con người khi được thỏa mãn một nhu cầu nào đó mang tính trừu tượng. Hạnh phúc là một cảm xúc bậc cao, được cho rằng chỉ có ở loài người, nó mang tính nhân bản sâu sắc và thường chịu tác động của lí trí</w:t>
            </w:r>
            <w:r w:rsidRPr="002D2FCB">
              <w:rPr>
                <w:sz w:val="24"/>
                <w:szCs w:val="24"/>
                <w:lang w:val="nb-NO"/>
              </w:rPr>
              <w:t>.</w:t>
            </w:r>
          </w:p>
          <w:p w:rsidR="006A6E1C" w:rsidRPr="002D2FCB" w:rsidRDefault="006A6E1C" w:rsidP="009133B5">
            <w:pPr>
              <w:pStyle w:val="NoSpacing"/>
              <w:jc w:val="both"/>
              <w:rPr>
                <w:sz w:val="24"/>
                <w:szCs w:val="24"/>
              </w:rPr>
            </w:pPr>
            <w:r w:rsidRPr="002D2FCB">
              <w:rPr>
                <w:sz w:val="24"/>
                <w:szCs w:val="24"/>
                <w:lang w:val="nb-NO"/>
              </w:rPr>
              <w:t>- Trình bày quan điểm hạnh phúc của bản thân: thế nào là hạnh phúc, làm thế nào để tạo hạnh phúc và giữ gìn hạnh phúc?</w:t>
            </w:r>
          </w:p>
          <w:p w:rsidR="006A6E1C" w:rsidRPr="002D2FCB" w:rsidRDefault="006A6E1C" w:rsidP="009133B5">
            <w:pPr>
              <w:pStyle w:val="NoSpacing"/>
              <w:jc w:val="both"/>
              <w:rPr>
                <w:sz w:val="24"/>
                <w:szCs w:val="24"/>
              </w:rPr>
            </w:pPr>
            <w:r w:rsidRPr="002D2FCB">
              <w:rPr>
                <w:sz w:val="24"/>
                <w:szCs w:val="24"/>
                <w:lang w:val="nb-NO"/>
              </w:rPr>
              <w:t>+ Tạo ra hạnh phúc bằng cách trân trọng những gì bản thân đang có. Sống tích cực, có ý nghĩa; mang lại niềm vui hạnh phúc cho bản thân, gia đình và những người xung quanh.</w:t>
            </w:r>
          </w:p>
          <w:p w:rsidR="006A6E1C" w:rsidRPr="002D2FCB" w:rsidRDefault="006A6E1C" w:rsidP="009133B5">
            <w:pPr>
              <w:pStyle w:val="NoSpacing"/>
              <w:jc w:val="both"/>
              <w:rPr>
                <w:sz w:val="24"/>
                <w:szCs w:val="24"/>
              </w:rPr>
            </w:pPr>
            <w:r w:rsidRPr="002D2FCB">
              <w:rPr>
                <w:sz w:val="24"/>
                <w:szCs w:val="24"/>
                <w:lang w:val="nb-NO"/>
              </w:rPr>
              <w:t>+ Giữ hạnh phúc giống như trồng một cái cây cần được vun trồng, chăm sóc mỗi ngày. Cây hạnh phúc đó cũng chính là cây đời của mỗi người. Khi ta hạnh phúc, đời ta sẽ tỏa hương hoa.</w:t>
            </w:r>
          </w:p>
          <w:p w:rsidR="006A6E1C" w:rsidRPr="002D2FCB" w:rsidRDefault="006A6E1C" w:rsidP="009133B5">
            <w:pPr>
              <w:pStyle w:val="NoSpacing"/>
              <w:jc w:val="both"/>
              <w:rPr>
                <w:sz w:val="24"/>
                <w:szCs w:val="24"/>
              </w:rPr>
            </w:pPr>
            <w:r w:rsidRPr="002D2FCB">
              <w:rPr>
                <w:sz w:val="24"/>
                <w:szCs w:val="24"/>
                <w:lang w:val="nb-NO"/>
              </w:rPr>
              <w:t>- Bàn bạc mở rộng.</w:t>
            </w:r>
          </w:p>
          <w:p w:rsidR="006A6E1C" w:rsidRPr="002D2FCB" w:rsidRDefault="006A6E1C" w:rsidP="009133B5">
            <w:pPr>
              <w:pStyle w:val="NoSpacing"/>
              <w:jc w:val="both"/>
              <w:rPr>
                <w:sz w:val="24"/>
                <w:szCs w:val="24"/>
              </w:rPr>
            </w:pPr>
            <w:r w:rsidRPr="002D2FCB">
              <w:rPr>
                <w:sz w:val="24"/>
                <w:szCs w:val="24"/>
                <w:lang w:val="nb-NO"/>
              </w:rPr>
              <w:t>- Nêu bài học nhận thức và hành động.</w:t>
            </w:r>
          </w:p>
          <w:p w:rsidR="006A6E1C" w:rsidRDefault="006A6E1C" w:rsidP="009133B5">
            <w:pPr>
              <w:pStyle w:val="NoSpacing"/>
              <w:jc w:val="both"/>
              <w:rPr>
                <w:sz w:val="24"/>
                <w:szCs w:val="24"/>
                <w:lang w:val="nb-NO"/>
              </w:rPr>
            </w:pPr>
            <w:r w:rsidRPr="002D2FCB">
              <w:rPr>
                <w:sz w:val="24"/>
                <w:szCs w:val="24"/>
                <w:lang w:val="nb-NO"/>
              </w:rPr>
              <w:t>* Kết đoạn: Khẳng định giá trị và ý nghĩa của hạnh phúc đối với mỗi người, mỗi nhà.</w:t>
            </w:r>
          </w:p>
          <w:p w:rsidR="006A6E1C" w:rsidRPr="00081A5F" w:rsidRDefault="006A6E1C" w:rsidP="009133B5">
            <w:pPr>
              <w:pStyle w:val="NoSpacing"/>
              <w:rPr>
                <w:rFonts w:eastAsiaTheme="minorHAnsi"/>
                <w:b/>
                <w:i/>
                <w:sz w:val="24"/>
                <w:szCs w:val="24"/>
              </w:rPr>
            </w:pPr>
            <w:r w:rsidRPr="00081A5F">
              <w:rPr>
                <w:b/>
                <w:i/>
                <w:sz w:val="24"/>
                <w:szCs w:val="24"/>
              </w:rPr>
              <w:t>Hướng dẫn chấm:</w:t>
            </w:r>
          </w:p>
          <w:p w:rsidR="006A6E1C" w:rsidRPr="00081A5F" w:rsidRDefault="006A6E1C" w:rsidP="009133B5">
            <w:pPr>
              <w:pStyle w:val="NoSpacing"/>
              <w:rPr>
                <w:i/>
                <w:sz w:val="24"/>
                <w:szCs w:val="24"/>
              </w:rPr>
            </w:pPr>
            <w:r w:rsidRPr="00081A5F">
              <w:rPr>
                <w:i/>
                <w:sz w:val="24"/>
                <w:szCs w:val="24"/>
              </w:rPr>
              <w:t>- Lập luận chặt chẽ, thuyết phục: lí lẽ xác đáng; dẫn chứng tiêu biểu, phù hợp; kết hợp nhuần nhuyễn giữ lí lẽ và dẫn chứng (0,75 điểm).</w:t>
            </w:r>
          </w:p>
          <w:p w:rsidR="006A6E1C" w:rsidRDefault="006A6E1C" w:rsidP="009133B5">
            <w:pPr>
              <w:pStyle w:val="NoSpacing"/>
              <w:rPr>
                <w:i/>
                <w:sz w:val="24"/>
                <w:szCs w:val="24"/>
              </w:rPr>
            </w:pPr>
            <w:r w:rsidRPr="00081A5F">
              <w:rPr>
                <w:i/>
                <w:sz w:val="24"/>
                <w:szCs w:val="24"/>
              </w:rPr>
              <w:t>- Lập luận chưa thật chặt chẽ, thuyết phục: lí lẽ xác đáng nhưng không có dẫn chứng hoặc dẫn chứng không tiêu biểu (0,5 điểm).</w:t>
            </w:r>
          </w:p>
          <w:p w:rsidR="001C40ED" w:rsidRPr="00081A5F" w:rsidRDefault="001C40ED" w:rsidP="009133B5">
            <w:pPr>
              <w:pStyle w:val="NoSpacing"/>
              <w:rPr>
                <w:i/>
                <w:sz w:val="24"/>
                <w:szCs w:val="24"/>
              </w:rPr>
            </w:pPr>
          </w:p>
          <w:p w:rsidR="006A6E1C" w:rsidRPr="00081A5F" w:rsidRDefault="006A6E1C" w:rsidP="009133B5">
            <w:pPr>
              <w:pStyle w:val="NoSpacing"/>
              <w:rPr>
                <w:i/>
                <w:sz w:val="24"/>
                <w:szCs w:val="24"/>
              </w:rPr>
            </w:pPr>
            <w:r w:rsidRPr="00081A5F">
              <w:rPr>
                <w:i/>
                <w:sz w:val="24"/>
                <w:szCs w:val="24"/>
              </w:rPr>
              <w:lastRenderedPageBreak/>
              <w:t>- Lập luận không chặt chẽ, thiếu thuyết phục: lí lẽ không xác đáng, không liên quan mật thiết đến vấn đề nghị luận, không có dẫn chứng hoặc dẫn chứng không phù hợp (0,25 điểm).</w:t>
            </w:r>
          </w:p>
          <w:p w:rsidR="006A6E1C" w:rsidRPr="00693BB1" w:rsidRDefault="006A6E1C" w:rsidP="009133B5">
            <w:pPr>
              <w:pStyle w:val="NoSpacing"/>
              <w:rPr>
                <w:szCs w:val="28"/>
              </w:rPr>
            </w:pPr>
            <w:r w:rsidRPr="00081A5F">
              <w:rPr>
                <w:i/>
                <w:sz w:val="24"/>
                <w:szCs w:val="24"/>
              </w:rPr>
              <w:t>Học sinh có thể bày tỏ suy nghĩ, quan điểm riêng nhưng phải phù hợp với chuẩn mực đạo đức và pháp luật.</w:t>
            </w:r>
          </w:p>
        </w:tc>
        <w:tc>
          <w:tcPr>
            <w:tcW w:w="851" w:type="dxa"/>
            <w:tcBorders>
              <w:top w:val="single" w:sz="4" w:space="0" w:color="auto"/>
              <w:left w:val="single" w:sz="4" w:space="0" w:color="auto"/>
              <w:right w:val="single" w:sz="4" w:space="0" w:color="auto"/>
            </w:tcBorders>
            <w:hideMark/>
          </w:tcPr>
          <w:p w:rsidR="006A6E1C" w:rsidRPr="00693BB1" w:rsidRDefault="006A6E1C" w:rsidP="009133B5">
            <w:pPr>
              <w:pStyle w:val="NoSpacing"/>
              <w:rPr>
                <w:spacing w:val="-4"/>
                <w:sz w:val="24"/>
                <w:szCs w:val="28"/>
                <w:lang w:val="en-US"/>
              </w:rPr>
            </w:pPr>
            <w:r>
              <w:rPr>
                <w:spacing w:val="-4"/>
                <w:sz w:val="24"/>
                <w:szCs w:val="28"/>
                <w:lang w:val="en-US"/>
              </w:rPr>
              <w:lastRenderedPageBreak/>
              <w:t xml:space="preserve">   0.75</w:t>
            </w:r>
          </w:p>
          <w:p w:rsidR="006A6E1C" w:rsidRPr="00693BB1" w:rsidRDefault="006A6E1C" w:rsidP="009133B5">
            <w:pPr>
              <w:pStyle w:val="NoSpacing"/>
              <w:rPr>
                <w:spacing w:val="-4"/>
                <w:sz w:val="24"/>
                <w:szCs w:val="28"/>
                <w:lang w:val="en-US"/>
              </w:rPr>
            </w:pPr>
          </w:p>
        </w:tc>
      </w:tr>
      <w:tr w:rsidR="006A6E1C" w:rsidRPr="00693BB1" w:rsidTr="00EB7277">
        <w:tc>
          <w:tcPr>
            <w:tcW w:w="851" w:type="dxa"/>
            <w:vMerge/>
            <w:tcBorders>
              <w:left w:val="single" w:sz="4" w:space="0" w:color="auto"/>
              <w:right w:val="single" w:sz="4" w:space="0" w:color="auto"/>
            </w:tcBorders>
          </w:tcPr>
          <w:p w:rsidR="006A6E1C" w:rsidRPr="00693BB1" w:rsidRDefault="006A6E1C" w:rsidP="009133B5">
            <w:pPr>
              <w:pStyle w:val="NoSpacing"/>
              <w:rPr>
                <w:i/>
                <w:sz w:val="24"/>
                <w:szCs w:val="28"/>
              </w:rPr>
            </w:pPr>
          </w:p>
        </w:tc>
        <w:tc>
          <w:tcPr>
            <w:tcW w:w="971" w:type="dxa"/>
            <w:vMerge/>
            <w:tcBorders>
              <w:left w:val="single" w:sz="4" w:space="0" w:color="auto"/>
              <w:right w:val="single" w:sz="4" w:space="0" w:color="auto"/>
            </w:tcBorders>
            <w:hideMark/>
          </w:tcPr>
          <w:p w:rsidR="006A6E1C" w:rsidRPr="00693BB1" w:rsidRDefault="006A6E1C" w:rsidP="009133B5">
            <w:pPr>
              <w:pStyle w:val="NoSpacing"/>
              <w:rPr>
                <w:i/>
                <w:sz w:val="24"/>
                <w:szCs w:val="28"/>
                <w:lang w:val="en-US"/>
              </w:rPr>
            </w:pPr>
          </w:p>
        </w:tc>
        <w:tc>
          <w:tcPr>
            <w:tcW w:w="6825" w:type="dxa"/>
            <w:tcBorders>
              <w:top w:val="single" w:sz="4" w:space="0" w:color="auto"/>
              <w:left w:val="single" w:sz="4" w:space="0" w:color="auto"/>
              <w:bottom w:val="single" w:sz="4" w:space="0" w:color="auto"/>
              <w:right w:val="single" w:sz="4" w:space="0" w:color="auto"/>
            </w:tcBorders>
            <w:hideMark/>
          </w:tcPr>
          <w:p w:rsidR="006A6E1C" w:rsidRPr="00693BB1" w:rsidRDefault="006A6E1C" w:rsidP="009133B5">
            <w:pPr>
              <w:pStyle w:val="NoSpacing"/>
              <w:jc w:val="both"/>
              <w:rPr>
                <w:i/>
                <w:sz w:val="24"/>
                <w:szCs w:val="28"/>
                <w:lang w:val="en-US"/>
              </w:rPr>
            </w:pPr>
            <w:r w:rsidRPr="00693BB1">
              <w:rPr>
                <w:i/>
                <w:sz w:val="24"/>
                <w:szCs w:val="28"/>
                <w:lang w:val="en-US"/>
              </w:rPr>
              <w:t>d. Chính tả, ngữ pháp</w:t>
            </w:r>
          </w:p>
          <w:p w:rsidR="006A6E1C" w:rsidRDefault="006A6E1C" w:rsidP="009133B5">
            <w:pPr>
              <w:pStyle w:val="NoSpacing"/>
              <w:jc w:val="both"/>
              <w:rPr>
                <w:sz w:val="24"/>
                <w:szCs w:val="28"/>
                <w:lang w:val="en-US"/>
              </w:rPr>
            </w:pPr>
            <w:r w:rsidRPr="00693BB1">
              <w:rPr>
                <w:sz w:val="24"/>
                <w:szCs w:val="28"/>
                <w:lang w:val="en-US"/>
              </w:rPr>
              <w:t>Đảm bảo chuẩn chính tả, ngữ pháp tiếng Việt.</w:t>
            </w:r>
          </w:p>
          <w:p w:rsidR="006A6E1C" w:rsidRPr="00081A5F" w:rsidRDefault="006A6E1C" w:rsidP="009133B5">
            <w:pPr>
              <w:pStyle w:val="NoSpacing"/>
              <w:rPr>
                <w:rFonts w:eastAsiaTheme="minorHAnsi"/>
                <w:b/>
                <w:i/>
                <w:sz w:val="24"/>
                <w:szCs w:val="24"/>
              </w:rPr>
            </w:pPr>
            <w:r w:rsidRPr="00081A5F">
              <w:rPr>
                <w:b/>
                <w:i/>
                <w:sz w:val="24"/>
                <w:szCs w:val="24"/>
              </w:rPr>
              <w:t>Hướng dẫn chấm:</w:t>
            </w:r>
          </w:p>
          <w:p w:rsidR="006A6E1C" w:rsidRPr="00693BB1" w:rsidRDefault="006A6E1C" w:rsidP="009133B5">
            <w:pPr>
              <w:pStyle w:val="NoSpacing"/>
              <w:rPr>
                <w:szCs w:val="28"/>
                <w:lang w:val="en-US"/>
              </w:rPr>
            </w:pPr>
            <w:r w:rsidRPr="00081A5F">
              <w:rPr>
                <w:i/>
                <w:spacing w:val="-2"/>
                <w:sz w:val="24"/>
                <w:szCs w:val="24"/>
              </w:rPr>
              <w:t>- Không cho điểm nếu bài làm có quá nhiều lỗi chính tả, ngữ pháp.</w:t>
            </w:r>
          </w:p>
        </w:tc>
        <w:tc>
          <w:tcPr>
            <w:tcW w:w="851" w:type="dxa"/>
            <w:tcBorders>
              <w:top w:val="single" w:sz="4" w:space="0" w:color="auto"/>
              <w:left w:val="single" w:sz="4" w:space="0" w:color="auto"/>
              <w:bottom w:val="single" w:sz="4" w:space="0" w:color="auto"/>
              <w:right w:val="single" w:sz="4" w:space="0" w:color="auto"/>
            </w:tcBorders>
            <w:hideMark/>
          </w:tcPr>
          <w:p w:rsidR="006A6E1C" w:rsidRPr="00693BB1" w:rsidRDefault="00481DE9" w:rsidP="009133B5">
            <w:pPr>
              <w:pStyle w:val="NoSpacing"/>
              <w:rPr>
                <w:sz w:val="24"/>
                <w:szCs w:val="28"/>
                <w:lang w:val="en-US"/>
              </w:rPr>
            </w:pPr>
            <w:r>
              <w:rPr>
                <w:sz w:val="24"/>
                <w:szCs w:val="28"/>
                <w:lang w:val="en-US"/>
              </w:rPr>
              <w:t xml:space="preserve"> </w:t>
            </w:r>
            <w:r w:rsidR="006A6E1C" w:rsidRPr="00693BB1">
              <w:rPr>
                <w:sz w:val="24"/>
                <w:szCs w:val="28"/>
                <w:lang w:val="en-US"/>
              </w:rPr>
              <w:t>0.25</w:t>
            </w:r>
          </w:p>
        </w:tc>
      </w:tr>
      <w:tr w:rsidR="006A6E1C" w:rsidRPr="00693BB1" w:rsidTr="00EB7277">
        <w:tc>
          <w:tcPr>
            <w:tcW w:w="851" w:type="dxa"/>
            <w:vMerge/>
            <w:tcBorders>
              <w:left w:val="single" w:sz="4" w:space="0" w:color="auto"/>
              <w:bottom w:val="single" w:sz="4" w:space="0" w:color="auto"/>
              <w:right w:val="single" w:sz="4" w:space="0" w:color="auto"/>
            </w:tcBorders>
          </w:tcPr>
          <w:p w:rsidR="006A6E1C" w:rsidRPr="00693BB1" w:rsidRDefault="006A6E1C" w:rsidP="009133B5">
            <w:pPr>
              <w:pStyle w:val="NoSpacing"/>
              <w:rPr>
                <w:sz w:val="24"/>
                <w:szCs w:val="28"/>
              </w:rPr>
            </w:pPr>
          </w:p>
        </w:tc>
        <w:tc>
          <w:tcPr>
            <w:tcW w:w="971" w:type="dxa"/>
            <w:vMerge/>
            <w:tcBorders>
              <w:left w:val="single" w:sz="4" w:space="0" w:color="auto"/>
              <w:bottom w:val="single" w:sz="4" w:space="0" w:color="auto"/>
              <w:right w:val="single" w:sz="4" w:space="0" w:color="auto"/>
            </w:tcBorders>
          </w:tcPr>
          <w:p w:rsidR="006A6E1C" w:rsidRPr="00693BB1" w:rsidRDefault="006A6E1C" w:rsidP="009133B5">
            <w:pPr>
              <w:pStyle w:val="NoSpacing"/>
              <w:rPr>
                <w:sz w:val="24"/>
                <w:szCs w:val="28"/>
                <w:lang w:val="en-US"/>
              </w:rPr>
            </w:pPr>
          </w:p>
        </w:tc>
        <w:tc>
          <w:tcPr>
            <w:tcW w:w="6825" w:type="dxa"/>
            <w:tcBorders>
              <w:top w:val="single" w:sz="4" w:space="0" w:color="auto"/>
              <w:left w:val="single" w:sz="4" w:space="0" w:color="auto"/>
              <w:bottom w:val="single" w:sz="4" w:space="0" w:color="auto"/>
              <w:right w:val="single" w:sz="4" w:space="0" w:color="auto"/>
            </w:tcBorders>
            <w:hideMark/>
          </w:tcPr>
          <w:p w:rsidR="006A6E1C" w:rsidRPr="00693BB1" w:rsidRDefault="006A6E1C" w:rsidP="009133B5">
            <w:pPr>
              <w:pStyle w:val="NoSpacing"/>
              <w:jc w:val="both"/>
              <w:rPr>
                <w:bCs/>
                <w:i/>
                <w:sz w:val="24"/>
                <w:szCs w:val="28"/>
              </w:rPr>
            </w:pPr>
            <w:r w:rsidRPr="00693BB1">
              <w:rPr>
                <w:bCs/>
                <w:i/>
                <w:sz w:val="24"/>
                <w:szCs w:val="28"/>
              </w:rPr>
              <w:t>e. Sáng tạo</w:t>
            </w:r>
          </w:p>
          <w:p w:rsidR="006A6E1C" w:rsidRDefault="006A6E1C" w:rsidP="009133B5">
            <w:pPr>
              <w:pStyle w:val="NoSpacing"/>
              <w:jc w:val="both"/>
              <w:rPr>
                <w:bCs/>
                <w:sz w:val="24"/>
                <w:szCs w:val="28"/>
              </w:rPr>
            </w:pPr>
            <w:r w:rsidRPr="00693BB1">
              <w:rPr>
                <w:bCs/>
                <w:sz w:val="24"/>
                <w:szCs w:val="28"/>
              </w:rPr>
              <w:t>Thể hiện suy nghĩ sâu sắc về vấn đề nghị luận; có cách diễn đạt mới mẻ</w:t>
            </w:r>
          </w:p>
          <w:p w:rsidR="006A6E1C" w:rsidRPr="009D06EA" w:rsidRDefault="006A6E1C" w:rsidP="009133B5">
            <w:pPr>
              <w:pStyle w:val="NoSpacing"/>
              <w:rPr>
                <w:rFonts w:eastAsiaTheme="minorHAnsi"/>
                <w:i/>
                <w:sz w:val="24"/>
                <w:szCs w:val="24"/>
              </w:rPr>
            </w:pPr>
            <w:r w:rsidRPr="009D06EA">
              <w:rPr>
                <w:b/>
                <w:bCs/>
                <w:i/>
                <w:sz w:val="24"/>
                <w:szCs w:val="24"/>
              </w:rPr>
              <w:t xml:space="preserve">Hướng dẫn chấm: </w:t>
            </w:r>
            <w:r w:rsidRPr="009D06EA">
              <w:rPr>
                <w:i/>
                <w:sz w:val="24"/>
                <w:szCs w:val="24"/>
              </w:rPr>
              <w:t>Học sinh huy động được kiến thức và trải nghiệm của bản thân để bàn luận về tư tưởng, đạo lí; có sáng tạo trong viết câu, dựng đoạn làm cho lời văn có giọng điệu, hình ảnh.</w:t>
            </w:r>
          </w:p>
          <w:p w:rsidR="006A6E1C" w:rsidRPr="009D06EA" w:rsidRDefault="006A6E1C" w:rsidP="009133B5">
            <w:pPr>
              <w:pStyle w:val="NoSpacing"/>
              <w:rPr>
                <w:i/>
                <w:sz w:val="24"/>
                <w:szCs w:val="24"/>
              </w:rPr>
            </w:pPr>
            <w:r w:rsidRPr="009D06EA">
              <w:rPr>
                <w:i/>
                <w:sz w:val="24"/>
                <w:szCs w:val="24"/>
              </w:rPr>
              <w:t>- Đáp ứng được 2 yêu cầu trở lên: 0,5 điểm.</w:t>
            </w:r>
          </w:p>
          <w:p w:rsidR="006A6E1C" w:rsidRPr="00693BB1" w:rsidRDefault="006A6E1C" w:rsidP="009133B5">
            <w:pPr>
              <w:pStyle w:val="NoSpacing"/>
              <w:rPr>
                <w:szCs w:val="28"/>
              </w:rPr>
            </w:pPr>
            <w:r w:rsidRPr="009D06EA">
              <w:rPr>
                <w:i/>
                <w:sz w:val="24"/>
                <w:szCs w:val="24"/>
              </w:rPr>
              <w:t>- Đáp ứng được 1 yêu cầu: 0,25 điểm.</w:t>
            </w:r>
          </w:p>
        </w:tc>
        <w:tc>
          <w:tcPr>
            <w:tcW w:w="851" w:type="dxa"/>
            <w:tcBorders>
              <w:top w:val="single" w:sz="4" w:space="0" w:color="auto"/>
              <w:left w:val="single" w:sz="4" w:space="0" w:color="auto"/>
              <w:bottom w:val="single" w:sz="4" w:space="0" w:color="auto"/>
              <w:right w:val="single" w:sz="4" w:space="0" w:color="auto"/>
            </w:tcBorders>
          </w:tcPr>
          <w:p w:rsidR="006A6E1C" w:rsidRPr="00693BB1" w:rsidRDefault="006A6E1C" w:rsidP="009133B5">
            <w:pPr>
              <w:pStyle w:val="NoSpacing"/>
              <w:rPr>
                <w:sz w:val="24"/>
                <w:szCs w:val="28"/>
              </w:rPr>
            </w:pPr>
            <w:r>
              <w:rPr>
                <w:sz w:val="24"/>
                <w:szCs w:val="28"/>
                <w:lang w:val="en-US"/>
              </w:rPr>
              <w:t xml:space="preserve">  0.</w:t>
            </w:r>
            <w:r w:rsidRPr="00693BB1">
              <w:rPr>
                <w:sz w:val="24"/>
                <w:szCs w:val="28"/>
                <w:lang w:val="en-US"/>
              </w:rPr>
              <w:t>5</w:t>
            </w:r>
          </w:p>
        </w:tc>
      </w:tr>
      <w:tr w:rsidR="006A6E1C" w:rsidRPr="00693BB1" w:rsidTr="00102915">
        <w:trPr>
          <w:trHeight w:val="380"/>
        </w:trPr>
        <w:tc>
          <w:tcPr>
            <w:tcW w:w="851" w:type="dxa"/>
            <w:tcBorders>
              <w:top w:val="single" w:sz="4" w:space="0" w:color="auto"/>
              <w:left w:val="single" w:sz="4" w:space="0" w:color="auto"/>
              <w:bottom w:val="single" w:sz="4" w:space="0" w:color="auto"/>
              <w:right w:val="single" w:sz="4" w:space="0" w:color="auto"/>
            </w:tcBorders>
          </w:tcPr>
          <w:p w:rsidR="006A6E1C" w:rsidRPr="00693BB1" w:rsidRDefault="006A6E1C" w:rsidP="009133B5">
            <w:pPr>
              <w:pStyle w:val="NoSpacing"/>
              <w:rPr>
                <w:b/>
                <w:sz w:val="24"/>
                <w:szCs w:val="28"/>
              </w:rPr>
            </w:pPr>
          </w:p>
        </w:tc>
        <w:tc>
          <w:tcPr>
            <w:tcW w:w="971" w:type="dxa"/>
            <w:tcBorders>
              <w:top w:val="single" w:sz="4" w:space="0" w:color="auto"/>
              <w:left w:val="single" w:sz="4" w:space="0" w:color="auto"/>
              <w:bottom w:val="single" w:sz="4" w:space="0" w:color="auto"/>
              <w:right w:val="single" w:sz="4" w:space="0" w:color="auto"/>
            </w:tcBorders>
            <w:hideMark/>
          </w:tcPr>
          <w:p w:rsidR="006A6E1C" w:rsidRPr="00102915" w:rsidRDefault="006A6E1C" w:rsidP="009133B5">
            <w:pPr>
              <w:pStyle w:val="NoSpacing"/>
              <w:rPr>
                <w:b/>
                <w:sz w:val="24"/>
                <w:szCs w:val="28"/>
                <w:lang w:val="en-US"/>
              </w:rPr>
            </w:pPr>
            <w:r w:rsidRPr="00693BB1">
              <w:rPr>
                <w:b/>
                <w:sz w:val="24"/>
                <w:szCs w:val="28"/>
                <w:lang w:val="en-US"/>
              </w:rPr>
              <w:t xml:space="preserve">   2</w:t>
            </w:r>
          </w:p>
        </w:tc>
        <w:tc>
          <w:tcPr>
            <w:tcW w:w="6825" w:type="dxa"/>
            <w:tcBorders>
              <w:top w:val="single" w:sz="4" w:space="0" w:color="auto"/>
              <w:left w:val="single" w:sz="4" w:space="0" w:color="auto"/>
              <w:bottom w:val="single" w:sz="4" w:space="0" w:color="auto"/>
              <w:right w:val="single" w:sz="4" w:space="0" w:color="auto"/>
            </w:tcBorders>
          </w:tcPr>
          <w:p w:rsidR="006A6E1C" w:rsidRPr="006A6E1C" w:rsidRDefault="00E61FD5" w:rsidP="006A6E1C">
            <w:pPr>
              <w:pStyle w:val="NoSpacing"/>
              <w:rPr>
                <w:rFonts w:eastAsia="Calibri"/>
                <w:b/>
                <w:color w:val="000000"/>
                <w:sz w:val="24"/>
                <w:szCs w:val="24"/>
                <w:lang w:val="en-US"/>
              </w:rPr>
            </w:pPr>
            <w:r w:rsidRPr="005F6AE8">
              <w:rPr>
                <w:rFonts w:eastAsia="Calibri"/>
                <w:b/>
                <w:bCs/>
                <w:sz w:val="24"/>
                <w:szCs w:val="24"/>
              </w:rPr>
              <w:t>Cảm nhận về hình tượng sóng trong đoạn thơ.</w:t>
            </w:r>
          </w:p>
        </w:tc>
        <w:tc>
          <w:tcPr>
            <w:tcW w:w="851" w:type="dxa"/>
            <w:tcBorders>
              <w:top w:val="single" w:sz="4" w:space="0" w:color="auto"/>
              <w:left w:val="single" w:sz="4" w:space="0" w:color="auto"/>
              <w:bottom w:val="single" w:sz="4" w:space="0" w:color="auto"/>
              <w:right w:val="single" w:sz="4" w:space="0" w:color="auto"/>
            </w:tcBorders>
          </w:tcPr>
          <w:p w:rsidR="006A6E1C" w:rsidRPr="006A6E1C" w:rsidRDefault="006A6E1C" w:rsidP="009133B5">
            <w:pPr>
              <w:pStyle w:val="NoSpacing"/>
              <w:rPr>
                <w:b/>
                <w:sz w:val="24"/>
                <w:szCs w:val="28"/>
                <w:lang w:val="en-US"/>
              </w:rPr>
            </w:pPr>
            <w:r w:rsidRPr="00693BB1">
              <w:rPr>
                <w:b/>
                <w:sz w:val="24"/>
                <w:szCs w:val="28"/>
                <w:lang w:val="en-US"/>
              </w:rPr>
              <w:t xml:space="preserve">   5.0</w:t>
            </w:r>
          </w:p>
        </w:tc>
      </w:tr>
      <w:tr w:rsidR="006A6E1C" w:rsidRPr="00693BB1" w:rsidTr="00EB7277">
        <w:trPr>
          <w:trHeight w:val="846"/>
        </w:trPr>
        <w:tc>
          <w:tcPr>
            <w:tcW w:w="851" w:type="dxa"/>
            <w:vMerge w:val="restart"/>
            <w:tcBorders>
              <w:top w:val="single" w:sz="4" w:space="0" w:color="auto"/>
              <w:left w:val="single" w:sz="4" w:space="0" w:color="auto"/>
              <w:right w:val="single" w:sz="4" w:space="0" w:color="auto"/>
            </w:tcBorders>
          </w:tcPr>
          <w:p w:rsidR="006A6E1C" w:rsidRPr="00693BB1" w:rsidRDefault="006A6E1C" w:rsidP="009133B5">
            <w:pPr>
              <w:pStyle w:val="NoSpacing"/>
              <w:rPr>
                <w:b/>
                <w:sz w:val="24"/>
                <w:szCs w:val="28"/>
                <w:lang w:val="en-US"/>
              </w:rPr>
            </w:pPr>
          </w:p>
        </w:tc>
        <w:tc>
          <w:tcPr>
            <w:tcW w:w="971" w:type="dxa"/>
            <w:vMerge w:val="restart"/>
            <w:tcBorders>
              <w:top w:val="single" w:sz="4" w:space="0" w:color="auto"/>
              <w:left w:val="single" w:sz="4" w:space="0" w:color="auto"/>
              <w:right w:val="single" w:sz="4" w:space="0" w:color="auto"/>
            </w:tcBorders>
            <w:hideMark/>
          </w:tcPr>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p w:rsidR="006A6E1C" w:rsidRPr="00693BB1" w:rsidRDefault="006A6E1C" w:rsidP="009133B5">
            <w:pPr>
              <w:pStyle w:val="NoSpacing"/>
              <w:rPr>
                <w:b/>
                <w:sz w:val="24"/>
                <w:szCs w:val="28"/>
                <w:lang w:val="en-US"/>
              </w:rPr>
            </w:pPr>
          </w:p>
        </w:tc>
        <w:tc>
          <w:tcPr>
            <w:tcW w:w="6825" w:type="dxa"/>
            <w:tcBorders>
              <w:top w:val="single" w:sz="4" w:space="0" w:color="auto"/>
              <w:left w:val="single" w:sz="4" w:space="0" w:color="auto"/>
              <w:bottom w:val="single" w:sz="4" w:space="0" w:color="auto"/>
              <w:right w:val="single" w:sz="4" w:space="0" w:color="auto"/>
            </w:tcBorders>
          </w:tcPr>
          <w:p w:rsidR="006A6E1C" w:rsidRPr="001C40ED" w:rsidRDefault="006A6E1C" w:rsidP="001C40ED">
            <w:pPr>
              <w:pStyle w:val="NoSpacing"/>
              <w:rPr>
                <w:i/>
                <w:sz w:val="24"/>
                <w:szCs w:val="24"/>
              </w:rPr>
            </w:pPr>
            <w:r w:rsidRPr="001C40ED">
              <w:rPr>
                <w:i/>
                <w:sz w:val="24"/>
                <w:szCs w:val="24"/>
              </w:rPr>
              <w:t>a. Đảm bảo cấu trúc bài nghị luận</w:t>
            </w:r>
          </w:p>
          <w:p w:rsidR="006A6E1C" w:rsidRPr="00693BB1" w:rsidRDefault="006A6E1C" w:rsidP="001C40ED">
            <w:pPr>
              <w:pStyle w:val="NoSpacing"/>
              <w:rPr>
                <w:szCs w:val="28"/>
                <w:lang w:val="en-US"/>
              </w:rPr>
            </w:pPr>
            <w:r w:rsidRPr="001C40ED">
              <w:rPr>
                <w:i/>
                <w:sz w:val="24"/>
                <w:szCs w:val="24"/>
              </w:rPr>
              <w:t>Mở bài</w:t>
            </w:r>
            <w:r w:rsidRPr="001C40ED">
              <w:rPr>
                <w:sz w:val="24"/>
                <w:szCs w:val="24"/>
              </w:rPr>
              <w:t xml:space="preserve"> nêu được vấn đề, </w:t>
            </w:r>
            <w:r w:rsidRPr="001C40ED">
              <w:rPr>
                <w:i/>
                <w:sz w:val="24"/>
                <w:szCs w:val="24"/>
              </w:rPr>
              <w:t>Thân bài</w:t>
            </w:r>
            <w:r w:rsidRPr="001C40ED">
              <w:rPr>
                <w:sz w:val="24"/>
                <w:szCs w:val="24"/>
              </w:rPr>
              <w:t xml:space="preserve"> triển khai được vấn đề, </w:t>
            </w:r>
            <w:r w:rsidRPr="001C40ED">
              <w:rPr>
                <w:i/>
                <w:sz w:val="24"/>
                <w:szCs w:val="24"/>
              </w:rPr>
              <w:t>Kết bài khái</w:t>
            </w:r>
            <w:r w:rsidRPr="001C40ED">
              <w:rPr>
                <w:sz w:val="24"/>
                <w:szCs w:val="24"/>
              </w:rPr>
              <w:t xml:space="preserve"> quát được vấn đề.</w:t>
            </w:r>
          </w:p>
        </w:tc>
        <w:tc>
          <w:tcPr>
            <w:tcW w:w="851" w:type="dxa"/>
            <w:tcBorders>
              <w:top w:val="single" w:sz="4" w:space="0" w:color="auto"/>
              <w:left w:val="single" w:sz="4" w:space="0" w:color="auto"/>
              <w:bottom w:val="single" w:sz="4" w:space="0" w:color="auto"/>
              <w:right w:val="single" w:sz="4" w:space="0" w:color="auto"/>
            </w:tcBorders>
          </w:tcPr>
          <w:p w:rsidR="006A6E1C" w:rsidRPr="00693BB1" w:rsidRDefault="00481DE9" w:rsidP="009133B5">
            <w:pPr>
              <w:pStyle w:val="NoSpacing"/>
              <w:rPr>
                <w:b/>
                <w:sz w:val="24"/>
                <w:szCs w:val="28"/>
                <w:lang w:val="en-US"/>
              </w:rPr>
            </w:pPr>
            <w:r>
              <w:rPr>
                <w:sz w:val="24"/>
                <w:szCs w:val="28"/>
                <w:lang w:val="en-US"/>
              </w:rPr>
              <w:t xml:space="preserve"> </w:t>
            </w:r>
            <w:r w:rsidR="006A6E1C" w:rsidRPr="00693BB1">
              <w:rPr>
                <w:sz w:val="24"/>
                <w:szCs w:val="28"/>
                <w:lang w:val="en-US"/>
              </w:rPr>
              <w:t>0.25</w:t>
            </w:r>
          </w:p>
        </w:tc>
      </w:tr>
      <w:tr w:rsidR="006A6E1C" w:rsidRPr="00693BB1" w:rsidTr="00EB7277">
        <w:trPr>
          <w:trHeight w:val="613"/>
        </w:trPr>
        <w:tc>
          <w:tcPr>
            <w:tcW w:w="851" w:type="dxa"/>
            <w:vMerge/>
            <w:tcBorders>
              <w:left w:val="single" w:sz="4" w:space="0" w:color="auto"/>
              <w:right w:val="single" w:sz="4" w:space="0" w:color="auto"/>
            </w:tcBorders>
          </w:tcPr>
          <w:p w:rsidR="006A6E1C" w:rsidRPr="00693BB1" w:rsidRDefault="006A6E1C" w:rsidP="009133B5">
            <w:pPr>
              <w:pStyle w:val="NoSpacing"/>
              <w:rPr>
                <w:sz w:val="24"/>
                <w:szCs w:val="28"/>
              </w:rPr>
            </w:pPr>
          </w:p>
        </w:tc>
        <w:tc>
          <w:tcPr>
            <w:tcW w:w="971" w:type="dxa"/>
            <w:vMerge/>
            <w:tcBorders>
              <w:left w:val="single" w:sz="4" w:space="0" w:color="auto"/>
              <w:right w:val="single" w:sz="4" w:space="0" w:color="auto"/>
            </w:tcBorders>
            <w:hideMark/>
          </w:tcPr>
          <w:p w:rsidR="006A6E1C" w:rsidRPr="00693BB1" w:rsidRDefault="006A6E1C" w:rsidP="009133B5">
            <w:pPr>
              <w:pStyle w:val="NoSpacing"/>
              <w:rPr>
                <w:sz w:val="24"/>
                <w:szCs w:val="28"/>
              </w:rPr>
            </w:pPr>
          </w:p>
        </w:tc>
        <w:tc>
          <w:tcPr>
            <w:tcW w:w="6825" w:type="dxa"/>
            <w:tcBorders>
              <w:top w:val="single" w:sz="4" w:space="0" w:color="auto"/>
              <w:left w:val="single" w:sz="4" w:space="0" w:color="auto"/>
              <w:bottom w:val="single" w:sz="4" w:space="0" w:color="auto"/>
              <w:right w:val="single" w:sz="4" w:space="0" w:color="auto"/>
            </w:tcBorders>
          </w:tcPr>
          <w:p w:rsidR="006A6E1C" w:rsidRPr="001C40ED" w:rsidRDefault="006A6E1C" w:rsidP="001C40ED">
            <w:pPr>
              <w:pStyle w:val="NoSpacing"/>
              <w:rPr>
                <w:i/>
                <w:sz w:val="24"/>
                <w:szCs w:val="24"/>
              </w:rPr>
            </w:pPr>
            <w:r w:rsidRPr="001C40ED">
              <w:rPr>
                <w:i/>
                <w:sz w:val="24"/>
                <w:szCs w:val="24"/>
              </w:rPr>
              <w:t>b. Xác định đúng vấn đề cần nghị luận</w:t>
            </w:r>
          </w:p>
          <w:p w:rsidR="006A6E1C" w:rsidRPr="001C40ED" w:rsidRDefault="006A6E1C" w:rsidP="001C40ED">
            <w:pPr>
              <w:pStyle w:val="NoSpacing"/>
              <w:rPr>
                <w:sz w:val="24"/>
                <w:szCs w:val="24"/>
              </w:rPr>
            </w:pPr>
            <w:r w:rsidRPr="001C40ED">
              <w:rPr>
                <w:sz w:val="24"/>
                <w:szCs w:val="24"/>
              </w:rPr>
              <w:t xml:space="preserve">Hình tượng sóng trong đoạn thơ. </w:t>
            </w:r>
          </w:p>
          <w:p w:rsidR="006A6E1C" w:rsidRPr="001C40ED" w:rsidRDefault="006A6E1C" w:rsidP="001C40ED">
            <w:pPr>
              <w:pStyle w:val="NoSpacing"/>
              <w:rPr>
                <w:sz w:val="24"/>
                <w:szCs w:val="24"/>
              </w:rPr>
            </w:pPr>
            <w:r w:rsidRPr="001C40ED">
              <w:rPr>
                <w:b/>
                <w:bCs/>
                <w:sz w:val="24"/>
                <w:szCs w:val="24"/>
              </w:rPr>
              <w:t>Hướng dẫn chấm:</w:t>
            </w:r>
            <w:r w:rsidRPr="001C40ED">
              <w:rPr>
                <w:sz w:val="24"/>
                <w:szCs w:val="24"/>
              </w:rPr>
              <w:t xml:space="preserve"> </w:t>
            </w:r>
          </w:p>
          <w:p w:rsidR="006A6E1C" w:rsidRPr="001C40ED" w:rsidRDefault="006A6E1C" w:rsidP="001C40ED">
            <w:pPr>
              <w:pStyle w:val="NoSpacing"/>
              <w:rPr>
                <w:sz w:val="24"/>
                <w:szCs w:val="24"/>
              </w:rPr>
            </w:pPr>
            <w:r w:rsidRPr="001C40ED">
              <w:rPr>
                <w:sz w:val="24"/>
                <w:szCs w:val="24"/>
              </w:rPr>
              <w:t>- Học sinh xác định đúng vấn đề cần nghị luận: 0,5 điểm.</w:t>
            </w:r>
          </w:p>
          <w:p w:rsidR="006A6E1C" w:rsidRPr="00B676AE" w:rsidRDefault="006A6E1C" w:rsidP="001C40ED">
            <w:pPr>
              <w:pStyle w:val="NoSpacing"/>
              <w:rPr>
                <w:szCs w:val="28"/>
                <w:lang w:val="en-US"/>
              </w:rPr>
            </w:pPr>
            <w:r w:rsidRPr="001C40ED">
              <w:rPr>
                <w:sz w:val="24"/>
                <w:szCs w:val="24"/>
              </w:rPr>
              <w:t>- Học sinh xác định chưa đầy đủ vấn đề nghị luận: 0,25 điểm.</w:t>
            </w:r>
          </w:p>
        </w:tc>
        <w:tc>
          <w:tcPr>
            <w:tcW w:w="851" w:type="dxa"/>
            <w:tcBorders>
              <w:top w:val="single" w:sz="4" w:space="0" w:color="auto"/>
              <w:left w:val="single" w:sz="4" w:space="0" w:color="auto"/>
              <w:bottom w:val="single" w:sz="4" w:space="0" w:color="auto"/>
              <w:right w:val="single" w:sz="4" w:space="0" w:color="auto"/>
            </w:tcBorders>
          </w:tcPr>
          <w:p w:rsidR="006A6E1C" w:rsidRPr="00693BB1" w:rsidRDefault="00481DE9" w:rsidP="009133B5">
            <w:pPr>
              <w:pStyle w:val="NoSpacing"/>
              <w:rPr>
                <w:sz w:val="24"/>
                <w:szCs w:val="28"/>
                <w:lang w:val="en-US"/>
              </w:rPr>
            </w:pPr>
            <w:r>
              <w:rPr>
                <w:sz w:val="24"/>
                <w:szCs w:val="28"/>
                <w:lang w:val="en-US"/>
              </w:rPr>
              <w:t xml:space="preserve">  </w:t>
            </w:r>
            <w:r w:rsidR="006A6E1C" w:rsidRPr="00693BB1">
              <w:rPr>
                <w:sz w:val="24"/>
                <w:szCs w:val="28"/>
                <w:lang w:val="en-US"/>
              </w:rPr>
              <w:t>0.5</w:t>
            </w:r>
          </w:p>
        </w:tc>
      </w:tr>
      <w:tr w:rsidR="006A6E1C" w:rsidRPr="00693BB1" w:rsidTr="00EB7277">
        <w:trPr>
          <w:trHeight w:val="865"/>
        </w:trPr>
        <w:tc>
          <w:tcPr>
            <w:tcW w:w="851" w:type="dxa"/>
            <w:vMerge/>
            <w:tcBorders>
              <w:left w:val="single" w:sz="4" w:space="0" w:color="auto"/>
              <w:right w:val="single" w:sz="4" w:space="0" w:color="auto"/>
            </w:tcBorders>
          </w:tcPr>
          <w:p w:rsidR="006A6E1C" w:rsidRPr="00693BB1" w:rsidRDefault="006A6E1C" w:rsidP="009133B5">
            <w:pPr>
              <w:pStyle w:val="NoSpacing"/>
              <w:rPr>
                <w:sz w:val="24"/>
                <w:szCs w:val="28"/>
              </w:rPr>
            </w:pPr>
          </w:p>
        </w:tc>
        <w:tc>
          <w:tcPr>
            <w:tcW w:w="971" w:type="dxa"/>
            <w:vMerge/>
            <w:tcBorders>
              <w:left w:val="single" w:sz="4" w:space="0" w:color="auto"/>
              <w:right w:val="single" w:sz="4" w:space="0" w:color="auto"/>
            </w:tcBorders>
            <w:hideMark/>
          </w:tcPr>
          <w:p w:rsidR="006A6E1C" w:rsidRPr="00693BB1" w:rsidRDefault="006A6E1C" w:rsidP="009133B5">
            <w:pPr>
              <w:pStyle w:val="NoSpacing"/>
              <w:rPr>
                <w:sz w:val="24"/>
                <w:szCs w:val="28"/>
              </w:rPr>
            </w:pPr>
          </w:p>
        </w:tc>
        <w:tc>
          <w:tcPr>
            <w:tcW w:w="6825" w:type="dxa"/>
            <w:tcBorders>
              <w:top w:val="single" w:sz="4" w:space="0" w:color="auto"/>
              <w:left w:val="single" w:sz="4" w:space="0" w:color="auto"/>
              <w:bottom w:val="single" w:sz="4" w:space="0" w:color="auto"/>
              <w:right w:val="single" w:sz="4" w:space="0" w:color="auto"/>
            </w:tcBorders>
          </w:tcPr>
          <w:p w:rsidR="006A6E1C" w:rsidRPr="001C40ED" w:rsidRDefault="006A6E1C" w:rsidP="001C40ED">
            <w:pPr>
              <w:pStyle w:val="NoSpacing"/>
              <w:rPr>
                <w:i/>
                <w:sz w:val="24"/>
                <w:szCs w:val="24"/>
              </w:rPr>
            </w:pPr>
            <w:r w:rsidRPr="001C40ED">
              <w:rPr>
                <w:i/>
                <w:sz w:val="24"/>
                <w:szCs w:val="24"/>
              </w:rPr>
              <w:t>c. Triển khai vấn đề nghị luận thành các luận điểm</w:t>
            </w:r>
          </w:p>
          <w:p w:rsidR="006A6E1C" w:rsidRPr="00693BB1" w:rsidRDefault="006A6E1C" w:rsidP="001C40ED">
            <w:pPr>
              <w:pStyle w:val="NoSpacing"/>
              <w:rPr>
                <w:szCs w:val="28"/>
                <w:lang w:val="en-US"/>
              </w:rPr>
            </w:pPr>
            <w:r w:rsidRPr="001C40ED">
              <w:rPr>
                <w:sz w:val="24"/>
                <w:szCs w:val="24"/>
              </w:rPr>
              <w:t>Học sinh có thể triển khai theo nhiều cách, nhưng cần vận dụng tốt các thao tác lập luận, kết hợp chặt chẽ giữa lí lẽ và dẫn chứng; đảm bảo các yêu cầu sau:</w:t>
            </w:r>
          </w:p>
        </w:tc>
        <w:tc>
          <w:tcPr>
            <w:tcW w:w="851" w:type="dxa"/>
            <w:tcBorders>
              <w:top w:val="single" w:sz="4" w:space="0" w:color="auto"/>
              <w:left w:val="single" w:sz="4" w:space="0" w:color="auto"/>
              <w:bottom w:val="single" w:sz="4" w:space="0" w:color="auto"/>
              <w:right w:val="single" w:sz="4" w:space="0" w:color="auto"/>
            </w:tcBorders>
          </w:tcPr>
          <w:p w:rsidR="006A6E1C" w:rsidRPr="00693BB1" w:rsidRDefault="006A6E1C" w:rsidP="009133B5">
            <w:pPr>
              <w:pStyle w:val="NoSpacing"/>
              <w:rPr>
                <w:sz w:val="24"/>
                <w:szCs w:val="28"/>
              </w:rPr>
            </w:pPr>
          </w:p>
        </w:tc>
      </w:tr>
      <w:tr w:rsidR="006A6E1C" w:rsidRPr="00693BB1" w:rsidTr="00EB7277">
        <w:trPr>
          <w:trHeight w:val="577"/>
        </w:trPr>
        <w:tc>
          <w:tcPr>
            <w:tcW w:w="851" w:type="dxa"/>
            <w:vMerge/>
            <w:tcBorders>
              <w:left w:val="single" w:sz="4" w:space="0" w:color="auto"/>
              <w:right w:val="single" w:sz="4" w:space="0" w:color="auto"/>
            </w:tcBorders>
          </w:tcPr>
          <w:p w:rsidR="006A6E1C" w:rsidRPr="00693BB1" w:rsidRDefault="006A6E1C" w:rsidP="009133B5">
            <w:pPr>
              <w:pStyle w:val="NoSpacing"/>
              <w:rPr>
                <w:sz w:val="24"/>
                <w:szCs w:val="28"/>
              </w:rPr>
            </w:pPr>
          </w:p>
        </w:tc>
        <w:tc>
          <w:tcPr>
            <w:tcW w:w="971" w:type="dxa"/>
            <w:vMerge/>
            <w:tcBorders>
              <w:left w:val="single" w:sz="4" w:space="0" w:color="auto"/>
              <w:right w:val="single" w:sz="4" w:space="0" w:color="auto"/>
            </w:tcBorders>
            <w:hideMark/>
          </w:tcPr>
          <w:p w:rsidR="006A6E1C" w:rsidRPr="00693BB1" w:rsidRDefault="006A6E1C" w:rsidP="009133B5">
            <w:pPr>
              <w:pStyle w:val="NoSpacing"/>
              <w:rPr>
                <w:sz w:val="24"/>
                <w:szCs w:val="28"/>
              </w:rPr>
            </w:pPr>
          </w:p>
        </w:tc>
        <w:tc>
          <w:tcPr>
            <w:tcW w:w="6825" w:type="dxa"/>
            <w:tcBorders>
              <w:top w:val="single" w:sz="4" w:space="0" w:color="auto"/>
              <w:left w:val="single" w:sz="4" w:space="0" w:color="auto"/>
              <w:bottom w:val="single" w:sz="4" w:space="0" w:color="auto"/>
              <w:right w:val="single" w:sz="4" w:space="0" w:color="auto"/>
            </w:tcBorders>
          </w:tcPr>
          <w:p w:rsidR="006A6E1C" w:rsidRPr="00693BB1" w:rsidRDefault="006A6E1C" w:rsidP="009133B5">
            <w:pPr>
              <w:pStyle w:val="NoSpacing"/>
              <w:jc w:val="both"/>
              <w:rPr>
                <w:i/>
                <w:sz w:val="24"/>
                <w:szCs w:val="28"/>
                <w:lang w:val="en-US"/>
              </w:rPr>
            </w:pPr>
            <w:r w:rsidRPr="005F6AE8">
              <w:rPr>
                <w:rFonts w:eastAsia="Calibri"/>
                <w:i/>
                <w:iCs/>
                <w:sz w:val="24"/>
                <w:szCs w:val="24"/>
              </w:rPr>
              <w:t>* Giới thiệu khái quát về tác giả (0,25 điểm), bài thơ và đoạn thơ (0,25 điểm).</w:t>
            </w:r>
          </w:p>
        </w:tc>
        <w:tc>
          <w:tcPr>
            <w:tcW w:w="851" w:type="dxa"/>
            <w:tcBorders>
              <w:top w:val="single" w:sz="4" w:space="0" w:color="auto"/>
              <w:left w:val="single" w:sz="4" w:space="0" w:color="auto"/>
              <w:bottom w:val="single" w:sz="4" w:space="0" w:color="auto"/>
              <w:right w:val="single" w:sz="4" w:space="0" w:color="auto"/>
            </w:tcBorders>
          </w:tcPr>
          <w:p w:rsidR="006A6E1C" w:rsidRPr="00693BB1" w:rsidRDefault="00481DE9" w:rsidP="009133B5">
            <w:pPr>
              <w:pStyle w:val="NoSpacing"/>
              <w:rPr>
                <w:sz w:val="24"/>
                <w:szCs w:val="28"/>
                <w:lang w:val="en-US"/>
              </w:rPr>
            </w:pPr>
            <w:r>
              <w:rPr>
                <w:sz w:val="24"/>
                <w:szCs w:val="28"/>
                <w:lang w:val="en-US"/>
              </w:rPr>
              <w:t xml:space="preserve">  </w:t>
            </w:r>
            <w:r w:rsidR="006A6E1C" w:rsidRPr="00693BB1">
              <w:rPr>
                <w:sz w:val="24"/>
                <w:szCs w:val="28"/>
                <w:lang w:val="en-US"/>
              </w:rPr>
              <w:t>0.5</w:t>
            </w:r>
          </w:p>
        </w:tc>
      </w:tr>
      <w:tr w:rsidR="006A6E1C" w:rsidRPr="00693BB1" w:rsidTr="00EB7277">
        <w:trPr>
          <w:trHeight w:val="1432"/>
        </w:trPr>
        <w:tc>
          <w:tcPr>
            <w:tcW w:w="851" w:type="dxa"/>
            <w:vMerge/>
            <w:tcBorders>
              <w:left w:val="single" w:sz="4" w:space="0" w:color="auto"/>
              <w:right w:val="single" w:sz="4" w:space="0" w:color="auto"/>
            </w:tcBorders>
          </w:tcPr>
          <w:p w:rsidR="006A6E1C" w:rsidRPr="00693BB1" w:rsidRDefault="006A6E1C" w:rsidP="009133B5">
            <w:pPr>
              <w:pStyle w:val="NoSpacing"/>
              <w:rPr>
                <w:sz w:val="24"/>
                <w:szCs w:val="28"/>
              </w:rPr>
            </w:pPr>
          </w:p>
        </w:tc>
        <w:tc>
          <w:tcPr>
            <w:tcW w:w="971" w:type="dxa"/>
            <w:vMerge/>
            <w:tcBorders>
              <w:left w:val="single" w:sz="4" w:space="0" w:color="auto"/>
              <w:right w:val="single" w:sz="4" w:space="0" w:color="auto"/>
            </w:tcBorders>
            <w:hideMark/>
          </w:tcPr>
          <w:p w:rsidR="006A6E1C" w:rsidRPr="00693BB1" w:rsidRDefault="006A6E1C" w:rsidP="009133B5">
            <w:pPr>
              <w:pStyle w:val="NoSpacing"/>
              <w:rPr>
                <w:sz w:val="24"/>
                <w:szCs w:val="28"/>
              </w:rPr>
            </w:pPr>
          </w:p>
        </w:tc>
        <w:tc>
          <w:tcPr>
            <w:tcW w:w="6825" w:type="dxa"/>
            <w:tcBorders>
              <w:top w:val="single" w:sz="4" w:space="0" w:color="auto"/>
              <w:left w:val="single" w:sz="4" w:space="0" w:color="auto"/>
              <w:bottom w:val="single" w:sz="4" w:space="0" w:color="auto"/>
              <w:right w:val="single" w:sz="4" w:space="0" w:color="auto"/>
            </w:tcBorders>
          </w:tcPr>
          <w:p w:rsidR="006A6E1C" w:rsidRPr="001C40ED" w:rsidRDefault="006A6E1C" w:rsidP="001C40ED">
            <w:pPr>
              <w:pStyle w:val="NoSpacing"/>
              <w:rPr>
                <w:i/>
                <w:sz w:val="24"/>
                <w:szCs w:val="24"/>
              </w:rPr>
            </w:pPr>
            <w:r w:rsidRPr="001C40ED">
              <w:rPr>
                <w:i/>
                <w:sz w:val="24"/>
                <w:szCs w:val="24"/>
              </w:rPr>
              <w:t>* Cảm nhận về hình tượng sóng được Xuân Quỳnh  thể hiện trong đoạn thơ</w:t>
            </w:r>
          </w:p>
          <w:p w:rsidR="006A6E1C" w:rsidRPr="001C40ED" w:rsidRDefault="006A6E1C" w:rsidP="001C40ED">
            <w:pPr>
              <w:pStyle w:val="NoSpacing"/>
              <w:rPr>
                <w:i/>
                <w:sz w:val="24"/>
                <w:szCs w:val="24"/>
              </w:rPr>
            </w:pPr>
            <w:r w:rsidRPr="001C40ED">
              <w:rPr>
                <w:sz w:val="24"/>
                <w:szCs w:val="24"/>
              </w:rPr>
              <w:t xml:space="preserve">- Sự tương đồng giữa những trạng thái đối lập của </w:t>
            </w:r>
            <w:r w:rsidRPr="001C40ED">
              <w:rPr>
                <w:i/>
                <w:sz w:val="24"/>
                <w:szCs w:val="24"/>
              </w:rPr>
              <w:t xml:space="preserve">sóng </w:t>
            </w:r>
            <w:r w:rsidRPr="001C40ED">
              <w:rPr>
                <w:sz w:val="24"/>
                <w:szCs w:val="24"/>
              </w:rPr>
              <w:t xml:space="preserve">với những trạng thái đối cực trong tình yêu của người phụ nữ: </w:t>
            </w:r>
            <w:r w:rsidRPr="001C40ED">
              <w:rPr>
                <w:i/>
                <w:sz w:val="24"/>
                <w:szCs w:val="24"/>
              </w:rPr>
              <w:t xml:space="preserve">dữ dội - dịu êm, ồn ào - lặng lẽ. </w:t>
            </w:r>
          </w:p>
          <w:p w:rsidR="006A6E1C" w:rsidRPr="001C40ED" w:rsidRDefault="006A6E1C" w:rsidP="001C40ED">
            <w:pPr>
              <w:pStyle w:val="NoSpacing"/>
              <w:rPr>
                <w:sz w:val="24"/>
                <w:szCs w:val="24"/>
              </w:rPr>
            </w:pPr>
            <w:r w:rsidRPr="001C40ED">
              <w:rPr>
                <w:sz w:val="24"/>
                <w:szCs w:val="24"/>
              </w:rPr>
              <w:t xml:space="preserve">- </w:t>
            </w:r>
            <w:r w:rsidRPr="001C40ED">
              <w:rPr>
                <w:i/>
                <w:sz w:val="24"/>
                <w:szCs w:val="24"/>
              </w:rPr>
              <w:t>Sóng</w:t>
            </w:r>
            <w:r w:rsidRPr="001C40ED">
              <w:rPr>
                <w:sz w:val="24"/>
                <w:szCs w:val="24"/>
              </w:rPr>
              <w:t xml:space="preserve"> chính là hiện thân cho khát khao của em, khát khao được </w:t>
            </w:r>
            <w:r w:rsidRPr="001C40ED">
              <w:rPr>
                <w:color w:val="000000"/>
                <w:sz w:val="24"/>
                <w:szCs w:val="24"/>
              </w:rPr>
              <w:t>vươn ra biển lớn</w:t>
            </w:r>
            <w:r w:rsidRPr="001C40ED">
              <w:rPr>
                <w:sz w:val="24"/>
                <w:szCs w:val="24"/>
              </w:rPr>
              <w:t>, khao khát tìm đến một tình yêu đích thực, rộng lớn, bao dung.</w:t>
            </w:r>
          </w:p>
          <w:p w:rsidR="006A6E1C" w:rsidRPr="001C40ED" w:rsidRDefault="006A6E1C" w:rsidP="001C40ED">
            <w:pPr>
              <w:pStyle w:val="NoSpacing"/>
              <w:rPr>
                <w:sz w:val="24"/>
                <w:szCs w:val="24"/>
              </w:rPr>
            </w:pPr>
            <w:r w:rsidRPr="001C40ED">
              <w:rPr>
                <w:sz w:val="24"/>
                <w:szCs w:val="24"/>
              </w:rPr>
              <w:t xml:space="preserve">- Khát vọng </w:t>
            </w:r>
            <w:r w:rsidRPr="001C40ED">
              <w:rPr>
                <w:i/>
                <w:sz w:val="24"/>
                <w:szCs w:val="24"/>
              </w:rPr>
              <w:t>ngày xưa – ngày sau</w:t>
            </w:r>
            <w:r w:rsidRPr="001C40ED">
              <w:rPr>
                <w:sz w:val="24"/>
                <w:szCs w:val="24"/>
              </w:rPr>
              <w:t xml:space="preserve"> của sóng cũng là khát vọng tình yêu muôn đời của tuổi trẻ.</w:t>
            </w:r>
          </w:p>
          <w:p w:rsidR="006A6E1C" w:rsidRPr="001C40ED" w:rsidRDefault="006A6E1C" w:rsidP="001C40ED">
            <w:pPr>
              <w:pStyle w:val="NoSpacing"/>
              <w:rPr>
                <w:sz w:val="24"/>
                <w:szCs w:val="24"/>
              </w:rPr>
            </w:pPr>
            <w:r w:rsidRPr="001C40ED">
              <w:rPr>
                <w:sz w:val="24"/>
                <w:szCs w:val="24"/>
              </w:rPr>
              <w:t>- Hình tượng sóng được thể hiện bằng thể thơ năm chữ, gợi âm điệu của nhịp sóng biển và sóng lòng; sự song hành của hai hình tượng sóng và em; ngôn ngữ giản dị, trong sáng; giọng điệu tha thiết, mãnh liệt; các biện pháp tu từ điệp từ, điệp ngữ, ẩn dụ, đối lập...</w:t>
            </w:r>
          </w:p>
          <w:p w:rsidR="006A6E1C" w:rsidRPr="001C40ED" w:rsidRDefault="006A6E1C" w:rsidP="001C40ED">
            <w:pPr>
              <w:pStyle w:val="NoSpacing"/>
              <w:rPr>
                <w:b/>
                <w:bCs/>
                <w:i/>
                <w:sz w:val="24"/>
                <w:szCs w:val="24"/>
              </w:rPr>
            </w:pPr>
            <w:r w:rsidRPr="001C40ED">
              <w:rPr>
                <w:b/>
                <w:bCs/>
                <w:i/>
                <w:sz w:val="24"/>
                <w:szCs w:val="24"/>
              </w:rPr>
              <w:t xml:space="preserve">Hướng dẫn chấm: </w:t>
            </w:r>
          </w:p>
          <w:p w:rsidR="00192AA2" w:rsidRPr="001C40ED" w:rsidRDefault="006A6E1C" w:rsidP="001C40ED">
            <w:pPr>
              <w:pStyle w:val="NoSpacing"/>
              <w:rPr>
                <w:i/>
                <w:spacing w:val="-2"/>
                <w:sz w:val="24"/>
                <w:szCs w:val="24"/>
              </w:rPr>
            </w:pPr>
            <w:r w:rsidRPr="001C40ED">
              <w:rPr>
                <w:i/>
                <w:spacing w:val="-2"/>
                <w:sz w:val="24"/>
                <w:szCs w:val="24"/>
              </w:rPr>
              <w:t>- Học sinh cảm nhận về hình tượng sóng đầy đủ, sâu sắc: 2,5 điểm.</w:t>
            </w:r>
            <w:bookmarkStart w:id="0" w:name="_GoBack"/>
            <w:bookmarkEnd w:id="0"/>
          </w:p>
          <w:p w:rsidR="006A6E1C" w:rsidRPr="001C40ED" w:rsidRDefault="006A6E1C" w:rsidP="001C40ED">
            <w:pPr>
              <w:pStyle w:val="NoSpacing"/>
              <w:rPr>
                <w:i/>
                <w:spacing w:val="-2"/>
                <w:sz w:val="24"/>
                <w:szCs w:val="24"/>
              </w:rPr>
            </w:pPr>
            <w:r w:rsidRPr="001C40ED">
              <w:rPr>
                <w:i/>
                <w:spacing w:val="-2"/>
                <w:sz w:val="24"/>
                <w:szCs w:val="24"/>
              </w:rPr>
              <w:lastRenderedPageBreak/>
              <w:t>- Học sinh cảm nhận chưa đầy đủ hoặc chưa sâu sắc: 1,75 điểm - 2,25 điểm.</w:t>
            </w:r>
          </w:p>
          <w:p w:rsidR="006A6E1C" w:rsidRPr="001C40ED" w:rsidRDefault="006A6E1C" w:rsidP="001C40ED">
            <w:pPr>
              <w:pStyle w:val="NoSpacing"/>
              <w:rPr>
                <w:i/>
                <w:sz w:val="24"/>
                <w:szCs w:val="24"/>
              </w:rPr>
            </w:pPr>
            <w:r w:rsidRPr="001C40ED">
              <w:rPr>
                <w:i/>
                <w:sz w:val="24"/>
                <w:szCs w:val="24"/>
              </w:rPr>
              <w:t>- Cảm nhận chung chung, chưa rõ các biểu hiện của hình tượng sóng: 0,75 điểm - 1,25 điểm.</w:t>
            </w:r>
          </w:p>
          <w:p w:rsidR="006A6E1C" w:rsidRPr="00693BB1" w:rsidRDefault="006A6E1C" w:rsidP="001C40ED">
            <w:pPr>
              <w:pStyle w:val="NoSpacing"/>
              <w:rPr>
                <w:szCs w:val="28"/>
                <w:shd w:val="clear" w:color="auto" w:fill="FCFCFC"/>
                <w:lang w:val="en-US"/>
              </w:rPr>
            </w:pPr>
            <w:r w:rsidRPr="001C40ED">
              <w:rPr>
                <w:i/>
                <w:sz w:val="24"/>
                <w:szCs w:val="24"/>
              </w:rPr>
              <w:t>- Cảm nhận  sơ lược, không rõ các biểu hiện của hình tượng sóng: 0,25 điểm - 0,5 điểm.</w:t>
            </w:r>
          </w:p>
        </w:tc>
        <w:tc>
          <w:tcPr>
            <w:tcW w:w="851" w:type="dxa"/>
            <w:tcBorders>
              <w:top w:val="single" w:sz="4" w:space="0" w:color="auto"/>
              <w:left w:val="single" w:sz="4" w:space="0" w:color="auto"/>
              <w:right w:val="single" w:sz="4" w:space="0" w:color="auto"/>
            </w:tcBorders>
          </w:tcPr>
          <w:p w:rsidR="006A6E1C" w:rsidRPr="00693BB1" w:rsidRDefault="006A6E1C" w:rsidP="009133B5">
            <w:pPr>
              <w:pStyle w:val="NoSpacing"/>
              <w:rPr>
                <w:sz w:val="24"/>
                <w:szCs w:val="28"/>
                <w:lang w:val="en-US"/>
              </w:rPr>
            </w:pPr>
            <w:r>
              <w:rPr>
                <w:sz w:val="24"/>
                <w:szCs w:val="28"/>
                <w:lang w:val="en-US"/>
              </w:rPr>
              <w:lastRenderedPageBreak/>
              <w:t xml:space="preserve">   2.5</w:t>
            </w:r>
          </w:p>
          <w:p w:rsidR="006A6E1C" w:rsidRPr="00693BB1" w:rsidRDefault="006A6E1C" w:rsidP="009133B5">
            <w:pPr>
              <w:pStyle w:val="NoSpacing"/>
              <w:rPr>
                <w:sz w:val="24"/>
                <w:szCs w:val="28"/>
                <w:lang w:val="en-US"/>
              </w:rPr>
            </w:pPr>
          </w:p>
          <w:p w:rsidR="006A6E1C" w:rsidRPr="00693BB1" w:rsidRDefault="006A6E1C" w:rsidP="009133B5">
            <w:pPr>
              <w:pStyle w:val="NoSpacing"/>
              <w:rPr>
                <w:sz w:val="24"/>
                <w:szCs w:val="28"/>
                <w:lang w:val="en-US"/>
              </w:rPr>
            </w:pPr>
          </w:p>
          <w:p w:rsidR="006A6E1C" w:rsidRPr="00693BB1" w:rsidRDefault="006A6E1C" w:rsidP="009133B5">
            <w:pPr>
              <w:pStyle w:val="NoSpacing"/>
              <w:rPr>
                <w:sz w:val="24"/>
                <w:szCs w:val="28"/>
                <w:lang w:val="en-US"/>
              </w:rPr>
            </w:pPr>
          </w:p>
          <w:p w:rsidR="006A6E1C" w:rsidRPr="00693BB1" w:rsidRDefault="006A6E1C" w:rsidP="009133B5">
            <w:pPr>
              <w:pStyle w:val="NoSpacing"/>
              <w:rPr>
                <w:sz w:val="24"/>
                <w:szCs w:val="28"/>
                <w:lang w:val="en-US"/>
              </w:rPr>
            </w:pPr>
          </w:p>
        </w:tc>
      </w:tr>
      <w:tr w:rsidR="006A6E1C" w:rsidRPr="00693BB1" w:rsidTr="00EB7277">
        <w:trPr>
          <w:trHeight w:val="352"/>
        </w:trPr>
        <w:tc>
          <w:tcPr>
            <w:tcW w:w="851" w:type="dxa"/>
            <w:vMerge/>
            <w:tcBorders>
              <w:left w:val="single" w:sz="4" w:space="0" w:color="auto"/>
              <w:right w:val="single" w:sz="4" w:space="0" w:color="auto"/>
            </w:tcBorders>
          </w:tcPr>
          <w:p w:rsidR="006A6E1C" w:rsidRPr="00693BB1" w:rsidRDefault="006A6E1C" w:rsidP="009133B5">
            <w:pPr>
              <w:pStyle w:val="NoSpacing"/>
              <w:rPr>
                <w:sz w:val="24"/>
                <w:szCs w:val="28"/>
              </w:rPr>
            </w:pPr>
          </w:p>
        </w:tc>
        <w:tc>
          <w:tcPr>
            <w:tcW w:w="971" w:type="dxa"/>
            <w:vMerge/>
            <w:tcBorders>
              <w:left w:val="single" w:sz="4" w:space="0" w:color="auto"/>
              <w:right w:val="single" w:sz="4" w:space="0" w:color="auto"/>
            </w:tcBorders>
            <w:hideMark/>
          </w:tcPr>
          <w:p w:rsidR="006A6E1C" w:rsidRPr="00693BB1" w:rsidRDefault="006A6E1C" w:rsidP="009133B5">
            <w:pPr>
              <w:pStyle w:val="NoSpacing"/>
              <w:rPr>
                <w:sz w:val="24"/>
                <w:szCs w:val="28"/>
              </w:rPr>
            </w:pPr>
          </w:p>
        </w:tc>
        <w:tc>
          <w:tcPr>
            <w:tcW w:w="6825" w:type="dxa"/>
            <w:tcBorders>
              <w:top w:val="single" w:sz="4" w:space="0" w:color="auto"/>
              <w:left w:val="single" w:sz="4" w:space="0" w:color="auto"/>
              <w:bottom w:val="single" w:sz="4" w:space="0" w:color="auto"/>
              <w:right w:val="single" w:sz="4" w:space="0" w:color="auto"/>
            </w:tcBorders>
          </w:tcPr>
          <w:p w:rsidR="00481DE9" w:rsidRPr="001C40ED" w:rsidRDefault="00481DE9" w:rsidP="001C40ED">
            <w:pPr>
              <w:pStyle w:val="NoSpacing"/>
              <w:rPr>
                <w:i/>
                <w:sz w:val="24"/>
                <w:szCs w:val="24"/>
              </w:rPr>
            </w:pPr>
            <w:r w:rsidRPr="001C40ED">
              <w:rPr>
                <w:i/>
                <w:sz w:val="24"/>
                <w:szCs w:val="24"/>
              </w:rPr>
              <w:t>* Đánh giá</w:t>
            </w:r>
          </w:p>
          <w:p w:rsidR="00481DE9" w:rsidRPr="001C40ED" w:rsidRDefault="00481DE9" w:rsidP="001C40ED">
            <w:pPr>
              <w:pStyle w:val="NoSpacing"/>
              <w:rPr>
                <w:sz w:val="24"/>
                <w:szCs w:val="24"/>
              </w:rPr>
            </w:pPr>
            <w:r w:rsidRPr="001C40ED">
              <w:rPr>
                <w:sz w:val="24"/>
                <w:szCs w:val="24"/>
              </w:rPr>
              <w:t>- Hình tượng sóng trong đoạn thơ chính là biểu hiện của một tâm hồn phụ nữ nhạy cảm, khao khát yêu đương, chủ động và mạnh mẽ trong tình yêu.</w:t>
            </w:r>
          </w:p>
          <w:p w:rsidR="00481DE9" w:rsidRPr="001C40ED" w:rsidRDefault="00481DE9" w:rsidP="001C40ED">
            <w:pPr>
              <w:pStyle w:val="NoSpacing"/>
              <w:rPr>
                <w:sz w:val="24"/>
                <w:szCs w:val="24"/>
              </w:rPr>
            </w:pPr>
            <w:r w:rsidRPr="001C40ED">
              <w:rPr>
                <w:sz w:val="24"/>
                <w:szCs w:val="24"/>
              </w:rPr>
              <w:t>- Hình tượng sóng góp phần thể hiện phong cách nghệ thuật thơ Xuân Quỳnh.</w:t>
            </w:r>
          </w:p>
          <w:p w:rsidR="00481DE9" w:rsidRPr="001C40ED" w:rsidRDefault="00481DE9" w:rsidP="001C40ED">
            <w:pPr>
              <w:pStyle w:val="NoSpacing"/>
              <w:rPr>
                <w:b/>
                <w:bCs/>
                <w:i/>
                <w:sz w:val="24"/>
                <w:szCs w:val="24"/>
              </w:rPr>
            </w:pPr>
            <w:r w:rsidRPr="001C40ED">
              <w:rPr>
                <w:b/>
                <w:bCs/>
                <w:i/>
                <w:sz w:val="24"/>
                <w:szCs w:val="24"/>
              </w:rPr>
              <w:t>Hướng dẫn chấm:</w:t>
            </w:r>
          </w:p>
          <w:p w:rsidR="00481DE9" w:rsidRPr="001C40ED" w:rsidRDefault="00481DE9" w:rsidP="001C40ED">
            <w:pPr>
              <w:pStyle w:val="NoSpacing"/>
              <w:rPr>
                <w:i/>
                <w:sz w:val="24"/>
                <w:szCs w:val="24"/>
              </w:rPr>
            </w:pPr>
            <w:r w:rsidRPr="001C40ED">
              <w:rPr>
                <w:i/>
                <w:sz w:val="24"/>
                <w:szCs w:val="24"/>
              </w:rPr>
              <w:t>- Học sinh đánh giá được 2 ý: 0,5 điểm.</w:t>
            </w:r>
          </w:p>
          <w:p w:rsidR="006A6E1C" w:rsidRPr="006B7BCA" w:rsidRDefault="00481DE9" w:rsidP="001C40ED">
            <w:pPr>
              <w:pStyle w:val="NoSpacing"/>
              <w:rPr>
                <w:lang w:val="en-US"/>
              </w:rPr>
            </w:pPr>
            <w:r w:rsidRPr="001C40ED">
              <w:rPr>
                <w:i/>
                <w:sz w:val="24"/>
                <w:szCs w:val="24"/>
              </w:rPr>
              <w:t xml:space="preserve"> - Học sinh đánh giá được 1 ý: 0,25 điểm.</w:t>
            </w:r>
          </w:p>
        </w:tc>
        <w:tc>
          <w:tcPr>
            <w:tcW w:w="851" w:type="dxa"/>
            <w:tcBorders>
              <w:top w:val="single" w:sz="4" w:space="0" w:color="auto"/>
              <w:left w:val="single" w:sz="4" w:space="0" w:color="auto"/>
              <w:right w:val="single" w:sz="4" w:space="0" w:color="auto"/>
            </w:tcBorders>
          </w:tcPr>
          <w:p w:rsidR="006A6E1C" w:rsidRPr="00693BB1" w:rsidRDefault="006A6E1C" w:rsidP="009133B5">
            <w:pPr>
              <w:pStyle w:val="NoSpacing"/>
              <w:rPr>
                <w:sz w:val="24"/>
                <w:szCs w:val="28"/>
                <w:lang w:val="en-US"/>
              </w:rPr>
            </w:pPr>
            <w:r>
              <w:rPr>
                <w:sz w:val="24"/>
                <w:szCs w:val="28"/>
                <w:lang w:val="en-US"/>
              </w:rPr>
              <w:t xml:space="preserve">   0.5</w:t>
            </w:r>
          </w:p>
        </w:tc>
      </w:tr>
      <w:tr w:rsidR="006A6E1C" w:rsidRPr="00693BB1" w:rsidTr="00EB7277">
        <w:trPr>
          <w:trHeight w:val="570"/>
        </w:trPr>
        <w:tc>
          <w:tcPr>
            <w:tcW w:w="851" w:type="dxa"/>
            <w:vMerge/>
            <w:tcBorders>
              <w:left w:val="single" w:sz="4" w:space="0" w:color="auto"/>
              <w:right w:val="single" w:sz="4" w:space="0" w:color="auto"/>
            </w:tcBorders>
          </w:tcPr>
          <w:p w:rsidR="006A6E1C" w:rsidRPr="00693BB1" w:rsidRDefault="006A6E1C" w:rsidP="009133B5">
            <w:pPr>
              <w:pStyle w:val="NoSpacing"/>
              <w:rPr>
                <w:sz w:val="24"/>
                <w:szCs w:val="28"/>
              </w:rPr>
            </w:pPr>
          </w:p>
        </w:tc>
        <w:tc>
          <w:tcPr>
            <w:tcW w:w="971" w:type="dxa"/>
            <w:vMerge/>
            <w:tcBorders>
              <w:left w:val="single" w:sz="4" w:space="0" w:color="auto"/>
              <w:right w:val="single" w:sz="4" w:space="0" w:color="auto"/>
            </w:tcBorders>
            <w:hideMark/>
          </w:tcPr>
          <w:p w:rsidR="006A6E1C" w:rsidRPr="00693BB1" w:rsidRDefault="006A6E1C" w:rsidP="009133B5">
            <w:pPr>
              <w:pStyle w:val="NoSpacing"/>
              <w:rPr>
                <w:sz w:val="24"/>
                <w:szCs w:val="28"/>
              </w:rPr>
            </w:pPr>
          </w:p>
        </w:tc>
        <w:tc>
          <w:tcPr>
            <w:tcW w:w="6825" w:type="dxa"/>
            <w:tcBorders>
              <w:top w:val="single" w:sz="4" w:space="0" w:color="auto"/>
              <w:left w:val="single" w:sz="4" w:space="0" w:color="auto"/>
              <w:bottom w:val="single" w:sz="4" w:space="0" w:color="auto"/>
              <w:right w:val="single" w:sz="4" w:space="0" w:color="auto"/>
            </w:tcBorders>
          </w:tcPr>
          <w:p w:rsidR="00481DE9" w:rsidRPr="001C40ED" w:rsidRDefault="006A6E1C" w:rsidP="001C40ED">
            <w:pPr>
              <w:pStyle w:val="NoSpacing"/>
              <w:rPr>
                <w:i/>
                <w:sz w:val="24"/>
                <w:szCs w:val="24"/>
              </w:rPr>
            </w:pPr>
            <w:r w:rsidRPr="00693BB1">
              <w:rPr>
                <w:szCs w:val="28"/>
                <w:shd w:val="clear" w:color="auto" w:fill="FCFCFC"/>
              </w:rPr>
              <w:t xml:space="preserve"> </w:t>
            </w:r>
            <w:r w:rsidR="00481DE9" w:rsidRPr="001C40ED">
              <w:rPr>
                <w:i/>
                <w:sz w:val="24"/>
                <w:szCs w:val="24"/>
              </w:rPr>
              <w:t>d. Chính tả, ngữ pháp</w:t>
            </w:r>
          </w:p>
          <w:p w:rsidR="00481DE9" w:rsidRPr="001C40ED" w:rsidRDefault="00481DE9" w:rsidP="001C40ED">
            <w:pPr>
              <w:pStyle w:val="NoSpacing"/>
              <w:rPr>
                <w:sz w:val="24"/>
                <w:szCs w:val="24"/>
                <w:lang w:val="en-US"/>
              </w:rPr>
            </w:pPr>
            <w:r w:rsidRPr="001C40ED">
              <w:rPr>
                <w:sz w:val="24"/>
                <w:szCs w:val="24"/>
              </w:rPr>
              <w:t>Đảm bảo chuẩn chính tả, ngữ pháp tiếng Việt.</w:t>
            </w:r>
          </w:p>
          <w:p w:rsidR="00481DE9" w:rsidRPr="001C40ED" w:rsidRDefault="00481DE9" w:rsidP="001C40ED">
            <w:pPr>
              <w:pStyle w:val="NoSpacing"/>
              <w:rPr>
                <w:b/>
                <w:bCs/>
                <w:i/>
                <w:sz w:val="24"/>
                <w:szCs w:val="24"/>
              </w:rPr>
            </w:pPr>
            <w:r w:rsidRPr="001C40ED">
              <w:rPr>
                <w:b/>
                <w:bCs/>
                <w:i/>
                <w:sz w:val="24"/>
                <w:szCs w:val="24"/>
              </w:rPr>
              <w:t>Hướng dẫn chấm:</w:t>
            </w:r>
          </w:p>
          <w:p w:rsidR="006A6E1C" w:rsidRPr="00693BB1" w:rsidRDefault="00481DE9" w:rsidP="001C40ED">
            <w:pPr>
              <w:pStyle w:val="NoSpacing"/>
              <w:rPr>
                <w:szCs w:val="28"/>
                <w:shd w:val="clear" w:color="auto" w:fill="FCFCFC"/>
              </w:rPr>
            </w:pPr>
            <w:r w:rsidRPr="001C40ED">
              <w:rPr>
                <w:i/>
                <w:spacing w:val="-4"/>
                <w:sz w:val="24"/>
                <w:szCs w:val="24"/>
              </w:rPr>
              <w:t>- Không cho điểm nếu bài làm mắc quá nhiều lỗi chính tả, ngữ pháp.</w:t>
            </w:r>
          </w:p>
        </w:tc>
        <w:tc>
          <w:tcPr>
            <w:tcW w:w="851" w:type="dxa"/>
            <w:tcBorders>
              <w:top w:val="single" w:sz="4" w:space="0" w:color="auto"/>
              <w:left w:val="single" w:sz="4" w:space="0" w:color="auto"/>
              <w:right w:val="single" w:sz="4" w:space="0" w:color="auto"/>
            </w:tcBorders>
          </w:tcPr>
          <w:p w:rsidR="006A6E1C" w:rsidRPr="00693BB1" w:rsidRDefault="00481DE9" w:rsidP="009133B5">
            <w:pPr>
              <w:pStyle w:val="NoSpacing"/>
              <w:rPr>
                <w:sz w:val="24"/>
                <w:szCs w:val="28"/>
                <w:lang w:val="en-US"/>
              </w:rPr>
            </w:pPr>
            <w:r>
              <w:rPr>
                <w:sz w:val="24"/>
                <w:szCs w:val="28"/>
                <w:lang w:val="en-US"/>
              </w:rPr>
              <w:t xml:space="preserve"> </w:t>
            </w:r>
            <w:r w:rsidR="006A6E1C">
              <w:rPr>
                <w:sz w:val="24"/>
                <w:szCs w:val="28"/>
                <w:lang w:val="en-US"/>
              </w:rPr>
              <w:t>0.2</w:t>
            </w:r>
            <w:r w:rsidR="006A6E1C" w:rsidRPr="00693BB1">
              <w:rPr>
                <w:sz w:val="24"/>
                <w:szCs w:val="28"/>
                <w:lang w:val="en-US"/>
              </w:rPr>
              <w:t>5</w:t>
            </w:r>
          </w:p>
        </w:tc>
      </w:tr>
      <w:tr w:rsidR="006A6E1C" w:rsidRPr="00693BB1" w:rsidTr="00EB7277">
        <w:trPr>
          <w:trHeight w:val="577"/>
        </w:trPr>
        <w:tc>
          <w:tcPr>
            <w:tcW w:w="851" w:type="dxa"/>
            <w:vMerge/>
            <w:tcBorders>
              <w:left w:val="single" w:sz="4" w:space="0" w:color="auto"/>
              <w:right w:val="single" w:sz="4" w:space="0" w:color="auto"/>
            </w:tcBorders>
          </w:tcPr>
          <w:p w:rsidR="006A6E1C" w:rsidRPr="00693BB1" w:rsidRDefault="006A6E1C" w:rsidP="009133B5">
            <w:pPr>
              <w:pStyle w:val="NoSpacing"/>
              <w:rPr>
                <w:sz w:val="24"/>
                <w:szCs w:val="28"/>
              </w:rPr>
            </w:pPr>
          </w:p>
        </w:tc>
        <w:tc>
          <w:tcPr>
            <w:tcW w:w="971" w:type="dxa"/>
            <w:vMerge/>
            <w:tcBorders>
              <w:left w:val="single" w:sz="4" w:space="0" w:color="auto"/>
              <w:right w:val="single" w:sz="4" w:space="0" w:color="auto"/>
            </w:tcBorders>
            <w:hideMark/>
          </w:tcPr>
          <w:p w:rsidR="006A6E1C" w:rsidRPr="00693BB1" w:rsidRDefault="006A6E1C" w:rsidP="009133B5">
            <w:pPr>
              <w:pStyle w:val="NoSpacing"/>
              <w:rPr>
                <w:sz w:val="24"/>
                <w:szCs w:val="28"/>
              </w:rPr>
            </w:pPr>
          </w:p>
        </w:tc>
        <w:tc>
          <w:tcPr>
            <w:tcW w:w="6825" w:type="dxa"/>
            <w:tcBorders>
              <w:top w:val="single" w:sz="4" w:space="0" w:color="auto"/>
              <w:left w:val="single" w:sz="4" w:space="0" w:color="auto"/>
              <w:bottom w:val="single" w:sz="4" w:space="0" w:color="auto"/>
              <w:right w:val="single" w:sz="4" w:space="0" w:color="auto"/>
            </w:tcBorders>
          </w:tcPr>
          <w:p w:rsidR="00481DE9" w:rsidRPr="001C40ED" w:rsidRDefault="00481DE9" w:rsidP="001C40ED">
            <w:pPr>
              <w:pStyle w:val="NoSpacing"/>
              <w:rPr>
                <w:i/>
                <w:sz w:val="24"/>
                <w:szCs w:val="24"/>
              </w:rPr>
            </w:pPr>
            <w:r w:rsidRPr="001C40ED">
              <w:rPr>
                <w:i/>
                <w:sz w:val="24"/>
                <w:szCs w:val="24"/>
              </w:rPr>
              <w:t>e. Sáng tạo</w:t>
            </w:r>
          </w:p>
          <w:p w:rsidR="00481DE9" w:rsidRPr="001C40ED" w:rsidRDefault="00481DE9" w:rsidP="001C40ED">
            <w:pPr>
              <w:pStyle w:val="NoSpacing"/>
              <w:rPr>
                <w:sz w:val="24"/>
                <w:szCs w:val="24"/>
              </w:rPr>
            </w:pPr>
            <w:r w:rsidRPr="001C40ED">
              <w:rPr>
                <w:sz w:val="24"/>
                <w:szCs w:val="24"/>
              </w:rPr>
              <w:t>Thể hiện suy nghĩ sâu sắc về vấn đề nghị luận; có cách diễn đạt mới mẻ.</w:t>
            </w:r>
          </w:p>
          <w:p w:rsidR="00481DE9" w:rsidRPr="001C40ED" w:rsidRDefault="00481DE9" w:rsidP="001C40ED">
            <w:pPr>
              <w:pStyle w:val="NoSpacing"/>
              <w:rPr>
                <w:i/>
                <w:sz w:val="24"/>
                <w:szCs w:val="24"/>
              </w:rPr>
            </w:pPr>
            <w:r w:rsidRPr="001C40ED">
              <w:rPr>
                <w:b/>
                <w:bCs/>
                <w:i/>
                <w:sz w:val="24"/>
                <w:szCs w:val="24"/>
              </w:rPr>
              <w:t xml:space="preserve">Hướng dẫn chấm: </w:t>
            </w:r>
            <w:r w:rsidRPr="001C40ED">
              <w:rPr>
                <w:i/>
                <w:sz w:val="24"/>
                <w:szCs w:val="24"/>
              </w:rPr>
              <w:t>Học sinh biết vận dụng lí luận văn học trong quá trình phân tích, đánh giá; biết so sánh với các tác phẩm khác để làm nổi bật nét đặc sắc của thơ Xuân Quỳnh; biết liên hệ vấn đề nghị luận với thực tiễn đời sống; văn viết giàu hình ảnh, cảm xúc.</w:t>
            </w:r>
          </w:p>
          <w:p w:rsidR="00481DE9" w:rsidRPr="001C40ED" w:rsidRDefault="00481DE9" w:rsidP="001C40ED">
            <w:pPr>
              <w:pStyle w:val="NoSpacing"/>
              <w:rPr>
                <w:i/>
                <w:sz w:val="24"/>
                <w:szCs w:val="24"/>
              </w:rPr>
            </w:pPr>
            <w:r w:rsidRPr="001C40ED">
              <w:rPr>
                <w:i/>
                <w:sz w:val="24"/>
                <w:szCs w:val="24"/>
              </w:rPr>
              <w:t>- Đáp ứng được 2 yêu cầu trở lên: 0,5 điểm.</w:t>
            </w:r>
          </w:p>
          <w:p w:rsidR="006A6E1C" w:rsidRPr="00524065" w:rsidRDefault="00481DE9" w:rsidP="001C40ED">
            <w:pPr>
              <w:pStyle w:val="NoSpacing"/>
              <w:rPr>
                <w:bCs/>
                <w:lang w:val="en-US"/>
              </w:rPr>
            </w:pPr>
            <w:r w:rsidRPr="001C40ED">
              <w:rPr>
                <w:i/>
                <w:sz w:val="24"/>
                <w:szCs w:val="24"/>
              </w:rPr>
              <w:t>- Đáp ứng được 1 yêu cầu: 0,25 điểm.</w:t>
            </w:r>
          </w:p>
        </w:tc>
        <w:tc>
          <w:tcPr>
            <w:tcW w:w="851" w:type="dxa"/>
            <w:tcBorders>
              <w:top w:val="single" w:sz="4" w:space="0" w:color="auto"/>
              <w:left w:val="single" w:sz="4" w:space="0" w:color="auto"/>
              <w:right w:val="single" w:sz="4" w:space="0" w:color="auto"/>
            </w:tcBorders>
          </w:tcPr>
          <w:p w:rsidR="006A6E1C" w:rsidRPr="00693BB1" w:rsidRDefault="006A6E1C" w:rsidP="009133B5">
            <w:pPr>
              <w:pStyle w:val="NoSpacing"/>
              <w:rPr>
                <w:sz w:val="24"/>
                <w:szCs w:val="28"/>
                <w:lang w:val="en-US"/>
              </w:rPr>
            </w:pPr>
            <w:r>
              <w:rPr>
                <w:sz w:val="24"/>
                <w:szCs w:val="28"/>
                <w:lang w:val="en-US"/>
              </w:rPr>
              <w:t xml:space="preserve">  </w:t>
            </w:r>
            <w:r w:rsidRPr="00693BB1">
              <w:rPr>
                <w:sz w:val="24"/>
                <w:szCs w:val="28"/>
                <w:lang w:val="en-US"/>
              </w:rPr>
              <w:t>0.5</w:t>
            </w:r>
          </w:p>
        </w:tc>
      </w:tr>
      <w:tr w:rsidR="006A6E1C" w:rsidRPr="00693BB1" w:rsidTr="00EB7277">
        <w:trPr>
          <w:trHeight w:val="255"/>
        </w:trPr>
        <w:tc>
          <w:tcPr>
            <w:tcW w:w="851" w:type="dxa"/>
            <w:tcBorders>
              <w:left w:val="single" w:sz="4" w:space="0" w:color="auto"/>
              <w:right w:val="single" w:sz="4" w:space="0" w:color="auto"/>
            </w:tcBorders>
          </w:tcPr>
          <w:p w:rsidR="006A6E1C" w:rsidRPr="00693BB1" w:rsidRDefault="006A6E1C" w:rsidP="009133B5">
            <w:pPr>
              <w:pStyle w:val="NoSpacing"/>
              <w:rPr>
                <w:sz w:val="24"/>
                <w:szCs w:val="28"/>
              </w:rPr>
            </w:pPr>
          </w:p>
        </w:tc>
        <w:tc>
          <w:tcPr>
            <w:tcW w:w="971" w:type="dxa"/>
            <w:tcBorders>
              <w:left w:val="single" w:sz="4" w:space="0" w:color="auto"/>
              <w:right w:val="single" w:sz="4" w:space="0" w:color="auto"/>
            </w:tcBorders>
            <w:hideMark/>
          </w:tcPr>
          <w:p w:rsidR="006A6E1C" w:rsidRPr="00693BB1" w:rsidRDefault="006A6E1C" w:rsidP="009133B5">
            <w:pPr>
              <w:pStyle w:val="NoSpacing"/>
              <w:rPr>
                <w:sz w:val="24"/>
                <w:szCs w:val="28"/>
              </w:rPr>
            </w:pPr>
          </w:p>
        </w:tc>
        <w:tc>
          <w:tcPr>
            <w:tcW w:w="6825" w:type="dxa"/>
            <w:tcBorders>
              <w:top w:val="single" w:sz="4" w:space="0" w:color="auto"/>
              <w:left w:val="single" w:sz="4" w:space="0" w:color="auto"/>
              <w:bottom w:val="single" w:sz="4" w:space="0" w:color="auto"/>
              <w:right w:val="single" w:sz="4" w:space="0" w:color="auto"/>
            </w:tcBorders>
          </w:tcPr>
          <w:p w:rsidR="006A6E1C" w:rsidRPr="00693BB1" w:rsidRDefault="006A6E1C" w:rsidP="009133B5">
            <w:pPr>
              <w:pStyle w:val="NoSpacing"/>
              <w:rPr>
                <w:b/>
                <w:bCs/>
                <w:sz w:val="24"/>
                <w:szCs w:val="28"/>
                <w:lang w:val="en-US"/>
              </w:rPr>
            </w:pPr>
            <w:r w:rsidRPr="00693BB1">
              <w:rPr>
                <w:bCs/>
                <w:i/>
                <w:sz w:val="24"/>
                <w:szCs w:val="28"/>
                <w:lang w:val="en-US"/>
              </w:rPr>
              <w:t xml:space="preserve">                                                </w:t>
            </w:r>
            <w:r>
              <w:rPr>
                <w:bCs/>
                <w:i/>
                <w:sz w:val="24"/>
                <w:szCs w:val="28"/>
                <w:lang w:val="en-US"/>
              </w:rPr>
              <w:t xml:space="preserve">  </w:t>
            </w:r>
            <w:r w:rsidRPr="00693BB1">
              <w:rPr>
                <w:b/>
                <w:bCs/>
                <w:sz w:val="24"/>
                <w:szCs w:val="28"/>
                <w:lang w:val="en-US"/>
              </w:rPr>
              <w:t>TỔNG ĐIỂM</w:t>
            </w:r>
          </w:p>
        </w:tc>
        <w:tc>
          <w:tcPr>
            <w:tcW w:w="851" w:type="dxa"/>
            <w:tcBorders>
              <w:top w:val="single" w:sz="4" w:space="0" w:color="auto"/>
              <w:left w:val="single" w:sz="4" w:space="0" w:color="auto"/>
              <w:right w:val="single" w:sz="4" w:space="0" w:color="auto"/>
            </w:tcBorders>
          </w:tcPr>
          <w:p w:rsidR="006A6E1C" w:rsidRPr="00693BB1" w:rsidRDefault="006A6E1C" w:rsidP="009133B5">
            <w:pPr>
              <w:pStyle w:val="NoSpacing"/>
              <w:rPr>
                <w:b/>
                <w:sz w:val="24"/>
                <w:szCs w:val="28"/>
                <w:lang w:val="en-US"/>
              </w:rPr>
            </w:pPr>
            <w:r w:rsidRPr="00693BB1">
              <w:rPr>
                <w:sz w:val="24"/>
                <w:szCs w:val="28"/>
                <w:lang w:val="en-US"/>
              </w:rPr>
              <w:t xml:space="preserve">   </w:t>
            </w:r>
            <w:r w:rsidRPr="00693BB1">
              <w:rPr>
                <w:b/>
                <w:sz w:val="24"/>
                <w:szCs w:val="28"/>
                <w:lang w:val="en-US"/>
              </w:rPr>
              <w:t>10.0</w:t>
            </w:r>
          </w:p>
        </w:tc>
      </w:tr>
    </w:tbl>
    <w:p w:rsidR="001C40ED" w:rsidRDefault="006A6E1C" w:rsidP="006A6E1C">
      <w:pPr>
        <w:pStyle w:val="NoSpacing"/>
        <w:rPr>
          <w:sz w:val="24"/>
          <w:szCs w:val="28"/>
          <w:lang w:val="en-US"/>
        </w:rPr>
      </w:pPr>
      <w:r w:rsidRPr="00693BB1">
        <w:rPr>
          <w:sz w:val="24"/>
          <w:szCs w:val="28"/>
          <w:lang w:val="en-US"/>
        </w:rPr>
        <w:t xml:space="preserve">                                         </w:t>
      </w:r>
      <w:r>
        <w:rPr>
          <w:sz w:val="24"/>
          <w:szCs w:val="28"/>
          <w:lang w:val="en-US"/>
        </w:rPr>
        <w:t xml:space="preserve">         </w:t>
      </w:r>
      <w:r w:rsidRPr="00693BB1">
        <w:rPr>
          <w:sz w:val="24"/>
          <w:szCs w:val="28"/>
          <w:lang w:val="en-US"/>
        </w:rPr>
        <w:t xml:space="preserve">    </w:t>
      </w:r>
    </w:p>
    <w:p w:rsidR="006A6E1C" w:rsidRPr="001C40ED" w:rsidRDefault="001C40ED" w:rsidP="006A6E1C">
      <w:pPr>
        <w:pStyle w:val="NoSpacing"/>
        <w:rPr>
          <w:sz w:val="24"/>
          <w:szCs w:val="28"/>
          <w:lang w:val="en-US"/>
        </w:rPr>
      </w:pPr>
      <w:r w:rsidRPr="001C40ED">
        <w:rPr>
          <w:sz w:val="24"/>
          <w:szCs w:val="28"/>
          <w:lang w:val="en-US"/>
        </w:rPr>
        <w:t xml:space="preserve">                                                              </w:t>
      </w:r>
      <w:r w:rsidR="006A6E1C" w:rsidRPr="001C40ED">
        <w:rPr>
          <w:sz w:val="24"/>
          <w:szCs w:val="28"/>
          <w:lang w:val="en-US"/>
        </w:rPr>
        <w:t xml:space="preserve">  </w:t>
      </w:r>
      <w:r w:rsidRPr="001C40ED">
        <w:rPr>
          <w:sz w:val="24"/>
          <w:szCs w:val="28"/>
        </w:rPr>
        <w:t>...................</w:t>
      </w:r>
      <w:r w:rsidR="006A6E1C" w:rsidRPr="001C40ED">
        <w:rPr>
          <w:sz w:val="24"/>
          <w:szCs w:val="28"/>
        </w:rPr>
        <w:t xml:space="preserve"> HẾ</w:t>
      </w:r>
      <w:r w:rsidRPr="001C40ED">
        <w:rPr>
          <w:sz w:val="24"/>
          <w:szCs w:val="28"/>
        </w:rPr>
        <w:t>T....................</w:t>
      </w:r>
      <w:r w:rsidR="006A6E1C" w:rsidRPr="001C40ED">
        <w:rPr>
          <w:sz w:val="24"/>
          <w:szCs w:val="28"/>
          <w:lang w:val="en-US"/>
        </w:rPr>
        <w:t xml:space="preserve"> </w:t>
      </w:r>
    </w:p>
    <w:p w:rsidR="006A6E1C" w:rsidRPr="00693BB1" w:rsidRDefault="006A6E1C" w:rsidP="006A6E1C">
      <w:pPr>
        <w:pStyle w:val="NoSpacing"/>
        <w:rPr>
          <w:b/>
          <w:sz w:val="24"/>
          <w:szCs w:val="28"/>
          <w:lang w:val="en-US"/>
        </w:rPr>
      </w:pPr>
    </w:p>
    <w:p w:rsidR="006A6E1C" w:rsidRPr="00693BB1" w:rsidRDefault="006A6E1C" w:rsidP="006A6E1C">
      <w:pPr>
        <w:rPr>
          <w:i/>
          <w:sz w:val="24"/>
          <w:szCs w:val="28"/>
          <w:lang w:val="en-US"/>
        </w:rPr>
      </w:pPr>
      <w:r w:rsidRPr="00693BB1">
        <w:rPr>
          <w:sz w:val="24"/>
          <w:szCs w:val="28"/>
          <w:lang w:val="en-US"/>
        </w:rPr>
        <w:t xml:space="preserve">                                                                                 </w:t>
      </w:r>
      <w:r w:rsidR="00EB7277">
        <w:rPr>
          <w:sz w:val="24"/>
          <w:szCs w:val="28"/>
          <w:lang w:val="en-US"/>
        </w:rPr>
        <w:t xml:space="preserve">      </w:t>
      </w:r>
      <w:r w:rsidRPr="00693BB1">
        <w:rPr>
          <w:i/>
          <w:sz w:val="24"/>
          <w:szCs w:val="28"/>
          <w:lang w:val="en-US"/>
        </w:rPr>
        <w:t>Quả</w:t>
      </w:r>
      <w:r>
        <w:rPr>
          <w:i/>
          <w:sz w:val="24"/>
          <w:szCs w:val="28"/>
          <w:lang w:val="en-US"/>
        </w:rPr>
        <w:t xml:space="preserve">ng Ngãi, ngày </w:t>
      </w:r>
      <w:proofErr w:type="gramStart"/>
      <w:r>
        <w:rPr>
          <w:i/>
          <w:sz w:val="24"/>
          <w:szCs w:val="28"/>
          <w:lang w:val="en-US"/>
        </w:rPr>
        <w:t>10</w:t>
      </w:r>
      <w:r w:rsidR="00481DE9">
        <w:rPr>
          <w:i/>
          <w:sz w:val="24"/>
          <w:szCs w:val="28"/>
          <w:lang w:val="en-US"/>
        </w:rPr>
        <w:t xml:space="preserve">  tháng</w:t>
      </w:r>
      <w:proofErr w:type="gramEnd"/>
      <w:r w:rsidR="00481DE9">
        <w:rPr>
          <w:i/>
          <w:sz w:val="24"/>
          <w:szCs w:val="28"/>
          <w:lang w:val="en-US"/>
        </w:rPr>
        <w:t xml:space="preserve"> 04</w:t>
      </w:r>
      <w:r>
        <w:rPr>
          <w:i/>
          <w:sz w:val="24"/>
          <w:szCs w:val="28"/>
          <w:lang w:val="en-US"/>
        </w:rPr>
        <w:t xml:space="preserve">  năm 2021</w:t>
      </w:r>
      <w:r w:rsidRPr="00693BB1">
        <w:rPr>
          <w:i/>
          <w:sz w:val="24"/>
          <w:szCs w:val="28"/>
          <w:lang w:val="en-US"/>
        </w:rPr>
        <w:t>.</w:t>
      </w:r>
    </w:p>
    <w:p w:rsidR="006A6E1C" w:rsidRPr="00693BB1" w:rsidRDefault="006A6E1C" w:rsidP="006A6E1C">
      <w:pPr>
        <w:rPr>
          <w:b/>
          <w:sz w:val="24"/>
          <w:szCs w:val="28"/>
          <w:lang w:val="en-US"/>
        </w:rPr>
      </w:pPr>
      <w:r w:rsidRPr="00693BB1">
        <w:rPr>
          <w:sz w:val="24"/>
          <w:szCs w:val="28"/>
          <w:lang w:val="en-US"/>
        </w:rPr>
        <w:t xml:space="preserve">                                                                                                    </w:t>
      </w:r>
      <w:r>
        <w:rPr>
          <w:sz w:val="24"/>
          <w:szCs w:val="28"/>
          <w:lang w:val="en-US"/>
        </w:rPr>
        <w:t xml:space="preserve">  </w:t>
      </w:r>
      <w:r w:rsidR="00481DE9">
        <w:rPr>
          <w:sz w:val="24"/>
          <w:szCs w:val="28"/>
          <w:lang w:val="en-US"/>
        </w:rPr>
        <w:t xml:space="preserve">    </w:t>
      </w:r>
      <w:r w:rsidRPr="00693BB1">
        <w:rPr>
          <w:sz w:val="24"/>
          <w:szCs w:val="28"/>
          <w:lang w:val="en-US"/>
        </w:rPr>
        <w:t xml:space="preserve"> </w:t>
      </w:r>
    </w:p>
    <w:p w:rsidR="006A6E1C" w:rsidRPr="00693BB1" w:rsidRDefault="006A6E1C" w:rsidP="006A6E1C">
      <w:pPr>
        <w:rPr>
          <w:b/>
          <w:sz w:val="24"/>
          <w:szCs w:val="28"/>
          <w:lang w:val="en-US"/>
        </w:rPr>
      </w:pPr>
    </w:p>
    <w:p w:rsidR="006A6E1C" w:rsidRPr="00693BB1" w:rsidRDefault="006A6E1C" w:rsidP="006A6E1C">
      <w:pPr>
        <w:rPr>
          <w:b/>
          <w:sz w:val="24"/>
          <w:szCs w:val="28"/>
          <w:lang w:val="en-US"/>
        </w:rPr>
      </w:pPr>
      <w:r w:rsidRPr="00693BB1">
        <w:rPr>
          <w:b/>
          <w:sz w:val="24"/>
          <w:szCs w:val="28"/>
          <w:lang w:val="en-US"/>
        </w:rPr>
        <w:t xml:space="preserve">                                                                                                  </w:t>
      </w:r>
      <w:r>
        <w:rPr>
          <w:b/>
          <w:sz w:val="24"/>
          <w:szCs w:val="28"/>
          <w:lang w:val="en-US"/>
        </w:rPr>
        <w:t xml:space="preserve">         </w:t>
      </w:r>
      <w:r w:rsidRPr="00693BB1">
        <w:rPr>
          <w:b/>
          <w:sz w:val="24"/>
          <w:szCs w:val="28"/>
          <w:lang w:val="en-US"/>
        </w:rPr>
        <w:t xml:space="preserve"> </w:t>
      </w:r>
    </w:p>
    <w:p w:rsidR="006A6E1C" w:rsidRPr="00693BB1" w:rsidRDefault="006A6E1C" w:rsidP="006A6E1C">
      <w:pPr>
        <w:rPr>
          <w:b/>
          <w:sz w:val="24"/>
          <w:szCs w:val="24"/>
          <w:lang w:val="en-US"/>
        </w:rPr>
      </w:pPr>
      <w:r w:rsidRPr="00693BB1">
        <w:rPr>
          <w:b/>
          <w:sz w:val="24"/>
          <w:szCs w:val="24"/>
          <w:lang w:val="en-US"/>
        </w:rPr>
        <w:t xml:space="preserve">                                                                                 </w:t>
      </w:r>
    </w:p>
    <w:p w:rsidR="006A6E1C" w:rsidRPr="00693BB1" w:rsidRDefault="006A6E1C" w:rsidP="006A6E1C">
      <w:pPr>
        <w:rPr>
          <w:sz w:val="26"/>
        </w:rPr>
      </w:pPr>
    </w:p>
    <w:p w:rsidR="006A6E1C" w:rsidRPr="00693BB1" w:rsidRDefault="006A6E1C" w:rsidP="006A6E1C">
      <w:pPr>
        <w:rPr>
          <w:sz w:val="26"/>
        </w:rPr>
      </w:pPr>
    </w:p>
    <w:p w:rsidR="00AB116A" w:rsidRDefault="00AB116A"/>
    <w:sectPr w:rsidR="00AB116A" w:rsidSect="00D62743">
      <w:footerReference w:type="default" r:id="rId6"/>
      <w:pgSz w:w="11906" w:h="16838"/>
      <w:pgMar w:top="1276" w:right="1133" w:bottom="993"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E1C" w:rsidRDefault="005D7E1C">
      <w:pPr>
        <w:spacing w:after="0" w:line="240" w:lineRule="auto"/>
      </w:pPr>
      <w:r>
        <w:separator/>
      </w:r>
    </w:p>
  </w:endnote>
  <w:endnote w:type="continuationSeparator" w:id="0">
    <w:p w:rsidR="005D7E1C" w:rsidRDefault="005D7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23C" w:rsidRDefault="0065512B">
    <w:pPr>
      <w:pStyle w:val="Footer"/>
      <w:jc w:val="center"/>
    </w:pPr>
    <w:r>
      <w:fldChar w:fldCharType="begin"/>
    </w:r>
    <w:r>
      <w:instrText xml:space="preserve"> PAGE   \* MERGEFORMAT </w:instrText>
    </w:r>
    <w:r>
      <w:fldChar w:fldCharType="separate"/>
    </w:r>
    <w:r w:rsidR="00192AA2">
      <w:rPr>
        <w:noProof/>
      </w:rPr>
      <w:t>2</w:t>
    </w:r>
    <w:r>
      <w:fldChar w:fldCharType="end"/>
    </w:r>
  </w:p>
  <w:p w:rsidR="007B623C" w:rsidRDefault="005D7E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E1C" w:rsidRDefault="005D7E1C">
      <w:pPr>
        <w:spacing w:after="0" w:line="240" w:lineRule="auto"/>
      </w:pPr>
      <w:r>
        <w:separator/>
      </w:r>
    </w:p>
  </w:footnote>
  <w:footnote w:type="continuationSeparator" w:id="0">
    <w:p w:rsidR="005D7E1C" w:rsidRDefault="005D7E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E1C"/>
    <w:rsid w:val="00083CF4"/>
    <w:rsid w:val="00084D2A"/>
    <w:rsid w:val="00102915"/>
    <w:rsid w:val="00192AA2"/>
    <w:rsid w:val="001C40ED"/>
    <w:rsid w:val="001F2E5F"/>
    <w:rsid w:val="00481DE9"/>
    <w:rsid w:val="005D7E1C"/>
    <w:rsid w:val="0065512B"/>
    <w:rsid w:val="006A6E1C"/>
    <w:rsid w:val="00783E37"/>
    <w:rsid w:val="007C3DA1"/>
    <w:rsid w:val="008C197A"/>
    <w:rsid w:val="009449DF"/>
    <w:rsid w:val="00AB116A"/>
    <w:rsid w:val="00C07708"/>
    <w:rsid w:val="00CD7CE2"/>
    <w:rsid w:val="00D62743"/>
    <w:rsid w:val="00E61FD5"/>
    <w:rsid w:val="00EB7277"/>
    <w:rsid w:val="00F04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95EABA-3A7A-4323-9706-77607DA0C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1C"/>
    <w:pPr>
      <w:spacing w:after="200" w:line="276" w:lineRule="auto"/>
    </w:pPr>
    <w:rPr>
      <w:rFonts w:ascii="Times New Roman" w:eastAsia="Arial" w:hAnsi="Times New Roman" w:cs="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A6E1C"/>
    <w:pPr>
      <w:spacing w:after="0" w:line="240" w:lineRule="auto"/>
    </w:pPr>
    <w:rPr>
      <w:rFonts w:ascii="Times New Roman" w:eastAsia="Arial" w:hAnsi="Times New Roman" w:cs="Times New Roman"/>
      <w:sz w:val="28"/>
      <w:lang w:val="vi-VN"/>
    </w:rPr>
  </w:style>
  <w:style w:type="paragraph" w:styleId="Footer">
    <w:name w:val="footer"/>
    <w:basedOn w:val="Normal"/>
    <w:link w:val="FooterChar"/>
    <w:uiPriority w:val="99"/>
    <w:unhideWhenUsed/>
    <w:rsid w:val="006A6E1C"/>
    <w:pPr>
      <w:tabs>
        <w:tab w:val="center" w:pos="4680"/>
        <w:tab w:val="right" w:pos="9360"/>
      </w:tabs>
    </w:pPr>
  </w:style>
  <w:style w:type="character" w:customStyle="1" w:styleId="FooterChar">
    <w:name w:val="Footer Char"/>
    <w:basedOn w:val="DefaultParagraphFont"/>
    <w:link w:val="Footer"/>
    <w:uiPriority w:val="99"/>
    <w:rsid w:val="006A6E1C"/>
    <w:rPr>
      <w:rFonts w:ascii="Times New Roman" w:eastAsia="Arial" w:hAnsi="Times New Roman" w:cs="Times New Roman"/>
      <w:sz w:val="28"/>
      <w:lang w:val="vi-VN"/>
    </w:rPr>
  </w:style>
  <w:style w:type="character" w:customStyle="1" w:styleId="popup-comment">
    <w:name w:val="popup-comment"/>
    <w:basedOn w:val="DefaultParagraphFont"/>
    <w:rsid w:val="006A6E1C"/>
  </w:style>
  <w:style w:type="paragraph" w:styleId="NormalWeb">
    <w:name w:val="Normal (Web)"/>
    <w:basedOn w:val="Normal"/>
    <w:unhideWhenUsed/>
    <w:rsid w:val="006A6E1C"/>
    <w:pPr>
      <w:spacing w:before="100" w:beforeAutospacing="1" w:after="100" w:afterAutospacing="1" w:line="240" w:lineRule="auto"/>
    </w:pPr>
    <w:rPr>
      <w:rFonts w:eastAsia="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1894</Words>
  <Characters>10801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ismail - [2010]</cp:lastModifiedBy>
  <cp:revision>11</cp:revision>
  <dcterms:created xsi:type="dcterms:W3CDTF">2021-04-09T02:55:00Z</dcterms:created>
  <dcterms:modified xsi:type="dcterms:W3CDTF">2021-04-10T08:56:00Z</dcterms:modified>
</cp:coreProperties>
</file>